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397" w:rsidRPr="002B09FD" w:rsidRDefault="00703397" w:rsidP="0070339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B09F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Анкета учасника</w:t>
      </w:r>
    </w:p>
    <w:p w:rsidR="00703397" w:rsidRPr="002B09FD" w:rsidRDefault="00703397" w:rsidP="0070339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2B09F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«Непізнана історія мого краю. Герої нашого часу»</w:t>
      </w:r>
    </w:p>
    <w:p w:rsidR="00703397" w:rsidRPr="002B09FD" w:rsidRDefault="00703397" w:rsidP="00703397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tbl>
      <w:tblPr>
        <w:tblW w:w="0" w:type="auto"/>
        <w:tblInd w:w="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55"/>
        <w:gridCol w:w="5859"/>
      </w:tblGrid>
      <w:tr w:rsidR="00703397" w:rsidRPr="002B09FD" w:rsidTr="001C737B">
        <w:trPr>
          <w:trHeight w:val="856"/>
        </w:trPr>
        <w:tc>
          <w:tcPr>
            <w:tcW w:w="3758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Прізвище, ім’я,  по-батькові</w:t>
            </w:r>
          </w:p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606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Тріпадуш</w:t>
            </w:r>
            <w:proofErr w:type="spellEnd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Юлія Василівна</w:t>
            </w:r>
          </w:p>
        </w:tc>
      </w:tr>
      <w:tr w:rsidR="00703397" w:rsidRPr="002B09FD" w:rsidTr="001C737B">
        <w:trPr>
          <w:trHeight w:val="515"/>
        </w:trPr>
        <w:tc>
          <w:tcPr>
            <w:tcW w:w="3758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Дата народження</w:t>
            </w:r>
          </w:p>
        </w:tc>
        <w:tc>
          <w:tcPr>
            <w:tcW w:w="5606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23.05.2002</w:t>
            </w:r>
          </w:p>
        </w:tc>
      </w:tr>
      <w:tr w:rsidR="00703397" w:rsidRPr="002B09FD" w:rsidTr="001C737B">
        <w:trPr>
          <w:trHeight w:val="585"/>
        </w:trPr>
        <w:tc>
          <w:tcPr>
            <w:tcW w:w="3758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Домашня адреса</w:t>
            </w:r>
          </w:p>
        </w:tc>
        <w:tc>
          <w:tcPr>
            <w:tcW w:w="5606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Вулиця </w:t>
            </w:r>
            <w:proofErr w:type="spellStart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Чкалова</w:t>
            </w:r>
            <w:proofErr w:type="spellEnd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10</w:t>
            </w: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квартира 50</w:t>
            </w:r>
          </w:p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703397" w:rsidRPr="002B09FD" w:rsidTr="001C737B">
        <w:trPr>
          <w:trHeight w:val="986"/>
        </w:trPr>
        <w:tc>
          <w:tcPr>
            <w:tcW w:w="3758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Назва проекту</w:t>
            </w:r>
          </w:p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606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Діяльність УПА на території Хмельниччини</w:t>
            </w:r>
          </w:p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703397" w:rsidRPr="002B09FD" w:rsidTr="001C737B">
        <w:trPr>
          <w:trHeight w:val="344"/>
        </w:trPr>
        <w:tc>
          <w:tcPr>
            <w:tcW w:w="9364" w:type="dxa"/>
            <w:gridSpan w:val="2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Використані матеріали</w:t>
            </w:r>
          </w:p>
          <w:p w:rsidR="00703397" w:rsidRPr="002B09FD" w:rsidRDefault="00703397" w:rsidP="00703397">
            <w:pPr>
              <w:pStyle w:val="a3"/>
              <w:numPr>
                <w:ilvl w:val="0"/>
                <w:numId w:val="1"/>
              </w:numPr>
              <w:ind w:left="360" w:firstLine="28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Літопис</w:t>
            </w:r>
            <w:proofErr w:type="spellEnd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УПА. Нова </w:t>
            </w:r>
            <w:proofErr w:type="spellStart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серія</w:t>
            </w:r>
            <w:proofErr w:type="spellEnd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Т.8. </w:t>
            </w:r>
            <w:proofErr w:type="spellStart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Волинь</w:t>
            </w:r>
            <w:proofErr w:type="spellEnd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Полісся</w:t>
            </w:r>
            <w:proofErr w:type="spellEnd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 </w:t>
            </w:r>
            <w:proofErr w:type="spellStart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Поділля</w:t>
            </w:r>
            <w:proofErr w:type="spellEnd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УПА та </w:t>
            </w:r>
            <w:proofErr w:type="spellStart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запілля</w:t>
            </w:r>
            <w:proofErr w:type="spellEnd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1944-1946. </w:t>
            </w:r>
            <w:proofErr w:type="spellStart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Документи</w:t>
            </w:r>
            <w:proofErr w:type="spellEnd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та </w:t>
            </w:r>
            <w:proofErr w:type="spellStart"/>
            <w:proofErr w:type="gramStart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матер</w:t>
            </w:r>
            <w:proofErr w:type="gramEnd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іали</w:t>
            </w:r>
            <w:proofErr w:type="spellEnd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– </w:t>
            </w:r>
            <w:proofErr w:type="spellStart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Київ</w:t>
            </w:r>
            <w:proofErr w:type="spellEnd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Торонто, 2006. – 1448 с. </w:t>
            </w: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   </w:t>
            </w: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 </w:t>
            </w: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     Інтернет ресурси:</w:t>
            </w:r>
          </w:p>
          <w:p w:rsidR="00703397" w:rsidRPr="002B09FD" w:rsidRDefault="00703397" w:rsidP="00703397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Боротьба ОУН і УПА проти гітлерівського і сталінського режимів за відродження української незалежної держави. (режим доступу)</w:t>
            </w: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     </w:t>
            </w:r>
            <w:hyperlink r:id="rId5" w:history="1"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http://narodna.pravda.com.ua/history/4b4cc40c1e992/</w:t>
              </w:r>
            </w:hyperlink>
          </w:p>
          <w:p w:rsidR="00703397" w:rsidRPr="002B09FD" w:rsidRDefault="00703397" w:rsidP="00703397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Вікіпедія</w:t>
            </w:r>
            <w:proofErr w:type="spellEnd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- </w:t>
            </w:r>
            <w:proofErr w:type="spellStart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Киликиїв</w:t>
            </w:r>
            <w:proofErr w:type="spellEnd"/>
          </w:p>
          <w:p w:rsidR="00703397" w:rsidRPr="002B09FD" w:rsidRDefault="00703397" w:rsidP="001C737B">
            <w:pPr>
              <w:pStyle w:val="a3"/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     </w:t>
            </w:r>
            <w:hyperlink r:id="rId6" w:history="1"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https://uk.wikipedia.org/wiki/Киликиїв</w:t>
              </w:r>
            </w:hyperlink>
          </w:p>
          <w:p w:rsidR="00703397" w:rsidRPr="002B09FD" w:rsidRDefault="00703397" w:rsidP="00703397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Група УПА «Південь» (режим доступу) </w:t>
            </w:r>
            <w:hyperlink r:id="rId7" w:history="1"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http://avr.org.ua/index.php/ROZDILY_RES?idUpCat=205</w:t>
              </w:r>
            </w:hyperlink>
          </w:p>
          <w:p w:rsidR="00703397" w:rsidRPr="002B09FD" w:rsidRDefault="00703397" w:rsidP="00703397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Діяльність УПА на Хмельниччині з компартійних документів (режим доступу) </w:t>
            </w:r>
            <w:hyperlink r:id="rId8" w:history="1"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http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://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www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.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forum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.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vosvoboda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.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info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/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viewtopic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_4466.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php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?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sid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=0701646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d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630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c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29417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a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24195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cba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92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cc</w:t>
              </w:r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/>
                </w:rPr>
                <w:t>9</w:t>
              </w:r>
              <w:proofErr w:type="spellStart"/>
              <w:r w:rsidRPr="002B09FD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e</w:t>
              </w:r>
              <w:proofErr w:type="spellEnd"/>
            </w:hyperlink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</w:p>
          <w:p w:rsidR="00703397" w:rsidRPr="002B09FD" w:rsidRDefault="00703397" w:rsidP="00703397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Місто Славута в роки Другої світової війни (режим доступу) </w:t>
            </w: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  <w:lang w:val="uk-UA"/>
              </w:rPr>
              <w:t>http://ukrbukva.net/print:page,1,9554-M-sto-Slavuta-v-roki-Drugo-Sv-tovo-v-iyni.html</w:t>
            </w:r>
          </w:p>
          <w:p w:rsidR="00703397" w:rsidRPr="002B09FD" w:rsidRDefault="00703397" w:rsidP="001C737B">
            <w:pPr>
              <w:pStyle w:val="a3"/>
              <w:ind w:left="502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ab/>
              <w:t xml:space="preserve">. </w:t>
            </w:r>
          </w:p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703397" w:rsidRPr="002B09FD" w:rsidTr="001C737B">
        <w:trPr>
          <w:trHeight w:val="258"/>
        </w:trPr>
        <w:tc>
          <w:tcPr>
            <w:tcW w:w="3758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Місце навчання(школа)</w:t>
            </w:r>
          </w:p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606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НВК «ЗОШ І-ІІІ ступенів, гімназія» №-5</w:t>
            </w:r>
          </w:p>
        </w:tc>
      </w:tr>
      <w:tr w:rsidR="00703397" w:rsidRPr="002B09FD" w:rsidTr="001C737B">
        <w:trPr>
          <w:trHeight w:val="313"/>
        </w:trPr>
        <w:tc>
          <w:tcPr>
            <w:tcW w:w="3758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Клас</w:t>
            </w:r>
          </w:p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606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 клас</w:t>
            </w:r>
          </w:p>
        </w:tc>
      </w:tr>
      <w:tr w:rsidR="00703397" w:rsidRPr="002B09FD" w:rsidTr="001C737B">
        <w:trPr>
          <w:trHeight w:val="297"/>
        </w:trPr>
        <w:tc>
          <w:tcPr>
            <w:tcW w:w="3758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Місце навчання (МАН, НТУ)</w:t>
            </w:r>
          </w:p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606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703397" w:rsidRPr="002B09FD" w:rsidTr="001C737B">
        <w:trPr>
          <w:trHeight w:val="224"/>
        </w:trPr>
        <w:tc>
          <w:tcPr>
            <w:tcW w:w="3758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Контактний телефон</w:t>
            </w:r>
          </w:p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606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Моб</w:t>
            </w:r>
            <w:proofErr w:type="spellEnd"/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. 0988079030</w:t>
            </w:r>
          </w:p>
        </w:tc>
      </w:tr>
      <w:tr w:rsidR="00703397" w:rsidRPr="002B09FD" w:rsidTr="001C737B">
        <w:trPr>
          <w:trHeight w:val="391"/>
        </w:trPr>
        <w:tc>
          <w:tcPr>
            <w:tcW w:w="3758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E</w:t>
            </w: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2B09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mail</w:t>
            </w:r>
          </w:p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606" w:type="dxa"/>
          </w:tcPr>
          <w:p w:rsidR="00703397" w:rsidRPr="002B09FD" w:rsidRDefault="00703397" w:rsidP="001C737B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B09FD">
              <w:rPr>
                <w:rFonts w:ascii="Times New Roman" w:hAnsi="Times New Roman" w:cs="Times New Roman"/>
                <w:color w:val="141823"/>
                <w:sz w:val="28"/>
                <w:szCs w:val="28"/>
                <w:shd w:val="clear" w:color="auto" w:fill="FFFFFF"/>
              </w:rPr>
              <w:t>Oksana@gmail.com</w:t>
            </w:r>
          </w:p>
        </w:tc>
      </w:tr>
    </w:tbl>
    <w:p w:rsidR="00703397" w:rsidRPr="002B09FD" w:rsidRDefault="00703397" w:rsidP="00703397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03397" w:rsidRPr="007A4CE5" w:rsidRDefault="00703397" w:rsidP="00703397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</w:pPr>
      <w:r w:rsidRPr="002B09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 погоджуюся на використання моїх персональних даних          </w:t>
      </w:r>
      <w:proofErr w:type="spellStart"/>
      <w:r w:rsidRPr="002B09FD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Тріпадуш</w:t>
      </w:r>
      <w:proofErr w:type="spellEnd"/>
      <w:r w:rsidRPr="002B09FD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 xml:space="preserve"> Ю.</w:t>
      </w:r>
      <w:r w:rsidRPr="007A4CE5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В.</w:t>
      </w:r>
    </w:p>
    <w:p w:rsidR="00C62137" w:rsidRPr="009141CF" w:rsidRDefault="003E080E" w:rsidP="00C6213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071370" cy="1546225"/>
            <wp:effectExtent l="19050" t="0" r="5080" b="0"/>
            <wp:wrapSquare wrapText="bothSides"/>
            <wp:docPr id="2" name="Рисунок 4" descr="http://4.bp.blogspot.com/-EDJ6vbWpMRc/T_kUjs9LI2I/AAAAAAAACnQ/8k43UhAhqn4/s1600/yBB5w8_vq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4.bp.blogspot.com/-EDJ6vbWpMRc/T_kUjs9LI2I/AAAAAAAACnQ/8k43UhAhqn4/s1600/yBB5w8_vqE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370" cy="154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2137" w:rsidRPr="00AE3DF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…</w:t>
      </w:r>
      <w:r w:rsidR="00C62137" w:rsidRPr="00AE3DFB">
        <w:rPr>
          <w:rFonts w:ascii="Times New Roman" w:eastAsia="Times New Roman" w:hAnsi="Times New Roman" w:cs="Times New Roman"/>
          <w:i/>
          <w:sz w:val="28"/>
          <w:szCs w:val="28"/>
        </w:rPr>
        <w:t>    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була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війна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 без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лінії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 фронту.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Точніше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цей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 фронт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звивисто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пройшов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 через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хутори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обійстя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окремі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хати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Понад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 десять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років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 люди краю жили в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умовах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, коли день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ніч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 належали </w:t>
      </w:r>
      <w:proofErr w:type="spellStart"/>
      <w:proofErr w:type="gram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ізним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владам</w:t>
      </w:r>
      <w:proofErr w:type="spellEnd"/>
      <w:r w:rsidR="00C62137" w:rsidRPr="009141C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C62137" w:rsidRPr="009141C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C62137" w:rsidRPr="009141CF" w:rsidRDefault="00C62137" w:rsidP="00C6213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41CF">
        <w:rPr>
          <w:rFonts w:ascii="Times New Roman" w:eastAsia="Times New Roman" w:hAnsi="Times New Roman" w:cs="Times New Roman"/>
          <w:sz w:val="28"/>
          <w:szCs w:val="28"/>
        </w:rPr>
        <w:t>      </w:t>
      </w:r>
      <w:r w:rsidRPr="009141C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9141CF">
        <w:rPr>
          <w:rFonts w:ascii="Times New Roman" w:eastAsia="Times New Roman" w:hAnsi="Times New Roman" w:cs="Times New Roman"/>
          <w:sz w:val="28"/>
          <w:szCs w:val="28"/>
        </w:rPr>
        <w:t>Світило</w:t>
      </w:r>
      <w:proofErr w:type="spellEnd"/>
      <w:r w:rsidRPr="00914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41CF">
        <w:rPr>
          <w:rFonts w:ascii="Times New Roman" w:eastAsia="Times New Roman" w:hAnsi="Times New Roman" w:cs="Times New Roman"/>
          <w:sz w:val="28"/>
          <w:szCs w:val="28"/>
        </w:rPr>
        <w:t>сонце</w:t>
      </w:r>
      <w:proofErr w:type="spellEnd"/>
      <w:r w:rsidRPr="009141C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9141CF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914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41CF">
        <w:rPr>
          <w:rFonts w:ascii="Times New Roman" w:eastAsia="Times New Roman" w:hAnsi="Times New Roman" w:cs="Times New Roman"/>
          <w:sz w:val="28"/>
          <w:szCs w:val="28"/>
        </w:rPr>
        <w:t>був</w:t>
      </w:r>
      <w:proofErr w:type="spellEnd"/>
      <w:r w:rsidRPr="009141CF">
        <w:rPr>
          <w:rFonts w:ascii="Times New Roman" w:eastAsia="Times New Roman" w:hAnsi="Times New Roman" w:cs="Times New Roman"/>
          <w:sz w:val="28"/>
          <w:szCs w:val="28"/>
        </w:rPr>
        <w:t xml:space="preserve"> час «</w:t>
      </w:r>
      <w:proofErr w:type="spellStart"/>
      <w:r w:rsidRPr="009141CF">
        <w:rPr>
          <w:rFonts w:ascii="Times New Roman" w:eastAsia="Times New Roman" w:hAnsi="Times New Roman" w:cs="Times New Roman"/>
          <w:sz w:val="28"/>
          <w:szCs w:val="28"/>
        </w:rPr>
        <w:t>совєтів</w:t>
      </w:r>
      <w:proofErr w:type="spellEnd"/>
      <w:r w:rsidRPr="009141CF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 w:rsidRPr="009141CF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914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41CF">
        <w:rPr>
          <w:rFonts w:ascii="Times New Roman" w:eastAsia="Times New Roman" w:hAnsi="Times New Roman" w:cs="Times New Roman"/>
          <w:sz w:val="28"/>
          <w:szCs w:val="28"/>
        </w:rPr>
        <w:t>українськими</w:t>
      </w:r>
      <w:proofErr w:type="spellEnd"/>
      <w:r w:rsidRPr="009141CF">
        <w:rPr>
          <w:rFonts w:ascii="Times New Roman" w:eastAsia="Times New Roman" w:hAnsi="Times New Roman" w:cs="Times New Roman"/>
          <w:sz w:val="28"/>
          <w:szCs w:val="28"/>
        </w:rPr>
        <w:t xml:space="preserve"> школами, </w:t>
      </w:r>
      <w:r w:rsidRPr="009141C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де </w:t>
      </w:r>
      <w:proofErr w:type="spellStart"/>
      <w:r w:rsidRPr="009141CF">
        <w:rPr>
          <w:rFonts w:ascii="Times New Roman" w:eastAsia="Times New Roman" w:hAnsi="Times New Roman" w:cs="Times New Roman"/>
          <w:sz w:val="28"/>
          <w:szCs w:val="28"/>
        </w:rPr>
        <w:t>навчали</w:t>
      </w:r>
      <w:proofErr w:type="spellEnd"/>
      <w:r w:rsidRPr="00914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41CF">
        <w:rPr>
          <w:rFonts w:ascii="Times New Roman" w:eastAsia="Times New Roman" w:hAnsi="Times New Roman" w:cs="Times New Roman"/>
          <w:sz w:val="28"/>
          <w:szCs w:val="28"/>
        </w:rPr>
        <w:t>дітей</w:t>
      </w:r>
      <w:proofErr w:type="spellEnd"/>
      <w:r w:rsidRPr="00914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41CF">
        <w:rPr>
          <w:rFonts w:ascii="Times New Roman" w:eastAsia="Times New Roman" w:hAnsi="Times New Roman" w:cs="Times New Roman"/>
          <w:sz w:val="28"/>
          <w:szCs w:val="28"/>
        </w:rPr>
        <w:t>віршів</w:t>
      </w:r>
      <w:proofErr w:type="spellEnd"/>
      <w:r w:rsidRPr="009141CF">
        <w:rPr>
          <w:rFonts w:ascii="Times New Roman" w:eastAsia="Times New Roman" w:hAnsi="Times New Roman" w:cs="Times New Roman"/>
          <w:sz w:val="28"/>
          <w:szCs w:val="28"/>
        </w:rPr>
        <w:t xml:space="preserve"> про дружбу, честь, </w:t>
      </w:r>
      <w:proofErr w:type="spellStart"/>
      <w:r w:rsidRPr="009141CF">
        <w:rPr>
          <w:rFonts w:ascii="Times New Roman" w:eastAsia="Times New Roman" w:hAnsi="Times New Roman" w:cs="Times New Roman"/>
          <w:sz w:val="28"/>
          <w:szCs w:val="28"/>
        </w:rPr>
        <w:t>Батьківщину</w:t>
      </w:r>
      <w:proofErr w:type="spellEnd"/>
      <w:r w:rsidRPr="00914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41C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9141C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141CF">
        <w:rPr>
          <w:rFonts w:ascii="Times New Roman" w:eastAsia="Times New Roman" w:hAnsi="Times New Roman" w:cs="Times New Roman"/>
          <w:sz w:val="28"/>
          <w:szCs w:val="28"/>
        </w:rPr>
        <w:t>обов’язково</w:t>
      </w:r>
      <w:proofErr w:type="spellEnd"/>
      <w:r w:rsidRPr="009141CF">
        <w:rPr>
          <w:rFonts w:ascii="Times New Roman" w:eastAsia="Times New Roman" w:hAnsi="Times New Roman" w:cs="Times New Roman"/>
          <w:sz w:val="28"/>
          <w:szCs w:val="28"/>
        </w:rPr>
        <w:t xml:space="preserve">, про </w:t>
      </w:r>
      <w:proofErr w:type="spellStart"/>
      <w:r w:rsidRPr="009141CF">
        <w:rPr>
          <w:rFonts w:ascii="Times New Roman" w:eastAsia="Times New Roman" w:hAnsi="Times New Roman" w:cs="Times New Roman"/>
          <w:sz w:val="28"/>
          <w:szCs w:val="28"/>
        </w:rPr>
        <w:t>товариша</w:t>
      </w:r>
      <w:proofErr w:type="spellEnd"/>
      <w:proofErr w:type="gramStart"/>
      <w:r w:rsidRPr="00914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41CF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9141CF">
        <w:rPr>
          <w:rFonts w:ascii="Times New Roman" w:eastAsia="Times New Roman" w:hAnsi="Times New Roman" w:cs="Times New Roman"/>
          <w:sz w:val="28"/>
          <w:szCs w:val="28"/>
        </w:rPr>
        <w:t>таліна</w:t>
      </w:r>
      <w:proofErr w:type="spellEnd"/>
      <w:r w:rsidRPr="009141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62137" w:rsidRPr="009141CF" w:rsidRDefault="00C62137" w:rsidP="00C6213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41CF">
        <w:rPr>
          <w:rFonts w:ascii="Times New Roman" w:eastAsia="Times New Roman" w:hAnsi="Times New Roman" w:cs="Times New Roman"/>
          <w:sz w:val="28"/>
          <w:szCs w:val="28"/>
        </w:rPr>
        <w:t>     </w:t>
      </w:r>
      <w:r w:rsidRPr="009141C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9141C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141C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Коли спадала ніч, влада змінювалася. Селянин, поштар чи голова колгоспу, демобілізований вояк робітничо-селянської червоної армії, комсомолець і навіть орденоносець міг виявитись месником… </w:t>
      </w:r>
    </w:p>
    <w:p w:rsidR="00C62137" w:rsidRDefault="00C62137" w:rsidP="003F51CA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E3DFB">
        <w:rPr>
          <w:rFonts w:ascii="Times New Roman" w:hAnsi="Times New Roman" w:cs="Times New Roman"/>
          <w:color w:val="252525"/>
          <w:sz w:val="28"/>
          <w:szCs w:val="28"/>
          <w:lang w:val="uk-UA"/>
        </w:rPr>
        <w:t xml:space="preserve">Цікавою є доля людини в контексті цієї доби,  коли </w:t>
      </w:r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українці були  затиснуті двома тоталітарними «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соціалізмами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» — інтернаціональним та національним.</w:t>
      </w:r>
    </w:p>
    <w:p w:rsidR="003F51CA" w:rsidRPr="00AE3DFB" w:rsidRDefault="003F51CA" w:rsidP="003F51C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DFB">
        <w:rPr>
          <w:rFonts w:ascii="Times New Roman" w:hAnsi="Times New Roman" w:cs="Times New Roman"/>
          <w:color w:val="1A1A1A"/>
          <w:sz w:val="28"/>
          <w:szCs w:val="28"/>
          <w:lang w:val="uk-UA"/>
        </w:rPr>
        <w:t xml:space="preserve">Українська  Повстанська Армія, понад десять років без усякої допомоги ззовні й тільки тією зброєю, що відбивала у ворогів, билася з силами обох могутніх тоталітарних монстрів – гітлерівського </w:t>
      </w:r>
      <w:r w:rsidR="00A4769D">
        <w:rPr>
          <w:rFonts w:ascii="Times New Roman" w:hAnsi="Times New Roman" w:cs="Times New Roman"/>
          <w:color w:val="1A1A1A"/>
          <w:sz w:val="28"/>
          <w:szCs w:val="28"/>
          <w:lang w:val="uk-UA"/>
        </w:rPr>
        <w:t>Р</w:t>
      </w:r>
      <w:r w:rsidRPr="00AE3DFB">
        <w:rPr>
          <w:rFonts w:ascii="Times New Roman" w:hAnsi="Times New Roman" w:cs="Times New Roman"/>
          <w:color w:val="1A1A1A"/>
          <w:sz w:val="28"/>
          <w:szCs w:val="28"/>
          <w:lang w:val="uk-UA"/>
        </w:rPr>
        <w:t>ейху та ленінсько-сталінського колоніального «союзу».</w:t>
      </w:r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Небагато з упокорених рукою Сталіна націй спромоглися кинути виклик його могутній імперії. </w:t>
      </w:r>
    </w:p>
    <w:p w:rsidR="003F51CA" w:rsidRPr="00AE3DFB" w:rsidRDefault="003F51CA" w:rsidP="003F51C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DFB">
        <w:rPr>
          <w:rFonts w:ascii="Times New Roman" w:hAnsi="Times New Roman" w:cs="Times New Roman"/>
          <w:sz w:val="28"/>
          <w:szCs w:val="28"/>
          <w:lang w:val="uk-UA"/>
        </w:rPr>
        <w:t>Ідея, яка була визначальною у боротьбі українського націоналістичного підпілля - створення соборної держави та повалення комуністичного режиму, каралася 58 статтею Кримінального Кодексу, яка підпадала під вирок антирадянська діяльність, посягання на радянський державний лад.</w:t>
      </w:r>
    </w:p>
    <w:p w:rsidR="00C62137" w:rsidRPr="00AE3DFB" w:rsidRDefault="00C62137" w:rsidP="003F51C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Останнім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часом в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Україні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з’явилося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чимало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ізноманітних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публікацій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діяльність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ОУН-УПА.</w:t>
      </w:r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одна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найсуперечливіших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тем 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сучасному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суспільстві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довгий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табуйована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висвітлення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ідомо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спотворювалось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історичною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наукою на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вимогу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радянської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влади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2137" w:rsidRPr="00AE3DFB" w:rsidRDefault="00C62137" w:rsidP="003F51C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жаль,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ця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тема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щодо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ситуації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proofErr w:type="gram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наш</w:t>
      </w:r>
      <w:proofErr w:type="gram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області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залишається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досі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погано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вивченою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широкому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загалу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зовсім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>відомою</w:t>
      </w:r>
      <w:proofErr w:type="spellEnd"/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Тому я  поставила  перед собою мету  – дослідити діяльність ОУН-УПА, </w:t>
      </w:r>
      <w:r w:rsidR="00E86402">
        <w:rPr>
          <w:rFonts w:ascii="Times New Roman" w:hAnsi="Times New Roman" w:cs="Times New Roman"/>
          <w:sz w:val="28"/>
          <w:szCs w:val="28"/>
          <w:lang w:val="uk-UA"/>
        </w:rPr>
        <w:t>долі її</w:t>
      </w:r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учасників, лідерів та  всенародну підтримку  на теренах Хмельниччини</w:t>
      </w:r>
      <w:r w:rsidR="003F51C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62137" w:rsidRPr="00AE3DFB" w:rsidRDefault="00C62137" w:rsidP="00C6213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E3DFB">
        <w:rPr>
          <w:rFonts w:ascii="Times New Roman" w:hAnsi="Times New Roman" w:cs="Times New Roman"/>
          <w:color w:val="252525"/>
          <w:sz w:val="28"/>
          <w:szCs w:val="28"/>
          <w:lang w:val="uk-UA"/>
        </w:rPr>
        <w:t xml:space="preserve">         </w:t>
      </w:r>
      <w:r w:rsidRPr="00AE3DFB">
        <w:rPr>
          <w:rFonts w:ascii="Times New Roman" w:eastAsia="Times New Roman" w:hAnsi="Times New Roman" w:cs="Times New Roman"/>
          <w:sz w:val="28"/>
          <w:szCs w:val="28"/>
        </w:rPr>
        <w:t> </w:t>
      </w:r>
      <w:r w:rsidR="00917C46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крім широкої мережі радянського підпілля на </w:t>
      </w:r>
      <w:proofErr w:type="spellStart"/>
      <w:r w:rsidRPr="00AE3DFB">
        <w:rPr>
          <w:rFonts w:ascii="Times New Roman" w:hAnsi="Times New Roman" w:cs="Times New Roman"/>
          <w:sz w:val="28"/>
          <w:szCs w:val="28"/>
          <w:lang w:val="uk-UA"/>
        </w:rPr>
        <w:t>Славутчині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, яка тоді ділилася на два райони – </w:t>
      </w:r>
      <w:proofErr w:type="spellStart"/>
      <w:r w:rsidRPr="00AE3DFB">
        <w:rPr>
          <w:rFonts w:ascii="Times New Roman" w:hAnsi="Times New Roman" w:cs="Times New Roman"/>
          <w:sz w:val="28"/>
          <w:szCs w:val="28"/>
          <w:lang w:val="uk-UA"/>
        </w:rPr>
        <w:t>Славутський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AE3DFB">
        <w:rPr>
          <w:rFonts w:ascii="Times New Roman" w:hAnsi="Times New Roman" w:cs="Times New Roman"/>
          <w:sz w:val="28"/>
          <w:szCs w:val="28"/>
          <w:lang w:val="uk-UA"/>
        </w:rPr>
        <w:t>Берездівський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, уже в перші місяці війни утворилося і українське націоналістичне підпілля. Безперечно,  великий вплив на цей край здійснювала сусідня Рівненщина. </w:t>
      </w:r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Центрами такого руху можна виділити північ (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Славутський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Берездівський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райони) і південь (Кам’янець-Подільський,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Чеміровецький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райони) Хмельницької області. Осідками націоналістичного руху на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Славутчині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стали села Крупець,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Киликиїв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C62137" w:rsidRPr="00AE3DFB" w:rsidRDefault="00C62137" w:rsidP="00917C4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Організатором </w:t>
      </w:r>
      <w:proofErr w:type="spellStart"/>
      <w:r w:rsidRPr="00AE3DFB">
        <w:rPr>
          <w:rFonts w:ascii="Times New Roman" w:hAnsi="Times New Roman" w:cs="Times New Roman"/>
          <w:sz w:val="28"/>
          <w:szCs w:val="28"/>
          <w:lang w:val="uk-UA"/>
        </w:rPr>
        <w:t>крупецької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підпільної групи «За Україну» був місцевий житель, учитель математики Іван Олійник.  Думаю</w:t>
      </w:r>
      <w:r w:rsidR="00917C4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 стосунки з українською інтелігенцією, мабуть, і розбудили в ньому національний дух та вселили ідею боротьби за незалежність України. </w:t>
      </w:r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Він згуртував навколо себе біля 20 односільчан. Спочатку вони проводили агітаційну роботу серед селян, в ході якої провадили </w:t>
      </w:r>
      <w:r w:rsidRPr="00AE3D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Pr="00AE3D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hyperlink r:id="rId10" w:tooltip="Життя" w:history="1">
        <w:r w:rsidRPr="00AE3DF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/>
          </w:rPr>
          <w:t>життя</w:t>
        </w:r>
      </w:hyperlink>
      <w:r w:rsidRPr="00AE3DF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ідеї незалежності України – як без німців, так і без більшовиків.</w:t>
      </w:r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Агітували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селян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розбирати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колгоспну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землю,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реманент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худобу.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Відразу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взялися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нарізати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по 1-2 га для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присадибних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ділянок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Крупці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запрацювала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школа,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відновилася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r w:rsidRPr="00AE3DFB">
        <w:rPr>
          <w:rFonts w:ascii="Times New Roman" w:hAnsi="Times New Roman" w:cs="Times New Roman"/>
          <w:sz w:val="28"/>
          <w:szCs w:val="28"/>
        </w:rPr>
        <w:lastRenderedPageBreak/>
        <w:t xml:space="preserve">служба 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церкві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яка служила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раніше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склад.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Духовністю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селян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заопікувався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священик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Петро Шелест.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у 1941 р.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заходи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націоналісти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робили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відкрито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згодом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довелося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згорнути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тиском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німців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перейти 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підпілля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2137" w:rsidRPr="00AE3DFB" w:rsidRDefault="00C62137" w:rsidP="00C6213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3DF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17C46">
        <w:rPr>
          <w:rFonts w:ascii="Times New Roman" w:hAnsi="Times New Roman" w:cs="Times New Roman"/>
          <w:sz w:val="28"/>
          <w:szCs w:val="28"/>
          <w:lang w:val="uk-UA"/>
        </w:rPr>
        <w:t xml:space="preserve">  Потім  </w:t>
      </w:r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їх методи стали більш активними: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 w:rsidRPr="00AE3DFB">
        <w:rPr>
          <w:rFonts w:ascii="Times New Roman" w:hAnsi="Times New Roman" w:cs="Times New Roman"/>
          <w:sz w:val="28"/>
          <w:szCs w:val="28"/>
          <w:lang w:val="uk-UA"/>
        </w:rPr>
        <w:t>рупецькі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підпільники рятували євреїв від розстрілу (одна з врятованих єврейських дівчат – Неля Каплун – жила після війни на </w:t>
      </w:r>
      <w:proofErr w:type="spellStart"/>
      <w:r w:rsidRPr="00AE3DFB">
        <w:rPr>
          <w:rFonts w:ascii="Times New Roman" w:hAnsi="Times New Roman" w:cs="Times New Roman"/>
          <w:sz w:val="28"/>
          <w:szCs w:val="28"/>
          <w:lang w:val="uk-UA"/>
        </w:rPr>
        <w:t>Славутчині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Перешкоджали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німцям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вивозити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молодь </w:t>
      </w:r>
      <w:proofErr w:type="gramStart"/>
      <w:r w:rsidRPr="00AE3DF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E3DFB">
        <w:rPr>
          <w:rFonts w:ascii="Times New Roman" w:hAnsi="Times New Roman" w:cs="Times New Roman"/>
          <w:sz w:val="28"/>
          <w:szCs w:val="28"/>
        </w:rPr>
        <w:t>Р</w:t>
      </w:r>
      <w:r w:rsidRPr="00AE3DFB"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йху</w:t>
      </w:r>
      <w:proofErr w:type="spellEnd"/>
      <w:proofErr w:type="gramEnd"/>
      <w:r w:rsidRPr="00AE3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повідомляючи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селян округи про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німецькі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облави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списки на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вивезення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передавав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ї</w:t>
      </w:r>
      <w:proofErr w:type="gramStart"/>
      <w:r w:rsidRPr="00AE3DFB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AE3DFB">
        <w:rPr>
          <w:rFonts w:ascii="Times New Roman" w:hAnsi="Times New Roman" w:cs="Times New Roman"/>
          <w:sz w:val="28"/>
          <w:szCs w:val="28"/>
        </w:rPr>
        <w:t xml:space="preserve"> голова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райуправи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Матеюк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Поліцай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Данило</w:t>
      </w:r>
      <w:proofErr w:type="gramStart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овалінський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1941 – 1942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зумів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друзів-поліцаїв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організувати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втечу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десятків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юнаків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нацисти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збиралися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равити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Славути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Німеччини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Маючи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людей на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залізниці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ідпільники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псували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німецькі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поїзди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збирали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майбутньої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партизанської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боротьби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зброю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2137" w:rsidRPr="00AE3DFB" w:rsidRDefault="00C62137" w:rsidP="00917C4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У 1942 році організація нараховувала півтора десятка членів, тримала зв’язок з Луцьком і Рівним, звідси надходила підпільна агітаційна література. Для зв’язку Іван Олійник відкрив у Славуті і Крупці дві крамнички, у яких продавали сахарин, мило, сірники та різний галантерейний дріб’язок.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крамнички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давали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зустрічатися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зв’язковими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викликаючи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підозр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німців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Крупці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запасні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явочні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квартири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E3DF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долучилися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окремі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радянські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військовики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оточенці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звільнені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ідпільниками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концтабору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Гросслазарет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військовополонені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2137" w:rsidRPr="00AE3DFB" w:rsidRDefault="00C62137" w:rsidP="00C6213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r w:rsidR="00917C4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E3DFB">
        <w:rPr>
          <w:rFonts w:ascii="Times New Roman" w:hAnsi="Times New Roman" w:cs="Times New Roman"/>
          <w:sz w:val="28"/>
          <w:szCs w:val="28"/>
        </w:rPr>
        <w:t xml:space="preserve">У лютому 1943 року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наради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Іван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Олійник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вночі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пішов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Бридурин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де в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лісах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торфорозробках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працювали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радянські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військовополонені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навів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контакт. Але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дерев’яного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містка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Горині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чекала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німецька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засідка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смерті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Олійника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гірка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доля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спіткала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членів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«За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>»</w:t>
      </w:r>
      <w:r w:rsidRPr="00AE3DF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Почалися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арешти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страти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патріотів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травні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1943 року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Крупецька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ідпільна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«За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» перестала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існувати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2137" w:rsidRPr="00AE3DFB" w:rsidRDefault="00C62137" w:rsidP="00917C46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Керівником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оунівського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підпілля у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Киликиєві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став А</w:t>
      </w:r>
      <w:r w:rsidR="00917C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нтон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Гамула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. А.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Гамула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знайшов однодумців і організував в селі молодіжну групу з двох десятків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киликиївців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Спочатку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вони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об’єдналися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боївку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AE3DFB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gramEnd"/>
      <w:r w:rsidRPr="00AE3DFB">
        <w:rPr>
          <w:rFonts w:ascii="Times New Roman" w:eastAsia="Times New Roman" w:hAnsi="Times New Roman" w:cs="Times New Roman"/>
          <w:sz w:val="28"/>
          <w:szCs w:val="28"/>
        </w:rPr>
        <w:t>ємно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проходили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бойовий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вишкіл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Згодом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стали ядром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берездівської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сотні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, у яку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влилася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молодь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навколишніх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сіл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. Перша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збройна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акція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відбулася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під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="00FC3552" w:rsidRPr="00AE3DFB">
        <w:rPr>
          <w:rFonts w:ascii="Times New Roman" w:hAnsi="Times New Roman" w:cs="Times New Roman"/>
          <w:sz w:val="28"/>
          <w:szCs w:val="28"/>
        </w:rPr>
        <w:fldChar w:fldCharType="begin"/>
      </w:r>
      <w:r w:rsidRPr="00AE3DFB">
        <w:rPr>
          <w:rFonts w:ascii="Times New Roman" w:hAnsi="Times New Roman" w:cs="Times New Roman"/>
          <w:sz w:val="28"/>
          <w:szCs w:val="28"/>
        </w:rPr>
        <w:instrText>HYPERLINK "http://ua-referat.com/%D0%9E%D1%81%D1%96%D0%BD%D1%8C" \o "Осінь"</w:instrText>
      </w:r>
      <w:r w:rsidR="00FC3552" w:rsidRPr="00AE3DFB">
        <w:rPr>
          <w:rFonts w:ascii="Times New Roman" w:hAnsi="Times New Roman" w:cs="Times New Roman"/>
          <w:sz w:val="28"/>
          <w:szCs w:val="28"/>
        </w:rPr>
        <w:fldChar w:fldCharType="separate"/>
      </w:r>
      <w:r w:rsidRPr="00AE3DFB">
        <w:rPr>
          <w:rFonts w:ascii="Times New Roman" w:eastAsia="Times New Roman" w:hAnsi="Times New Roman" w:cs="Times New Roman"/>
          <w:sz w:val="28"/>
          <w:szCs w:val="28"/>
        </w:rPr>
        <w:t>осінь</w:t>
      </w:r>
      <w:proofErr w:type="spellEnd"/>
      <w:r w:rsidR="00FC3552" w:rsidRPr="00AE3DFB">
        <w:rPr>
          <w:rFonts w:ascii="Times New Roman" w:hAnsi="Times New Roman" w:cs="Times New Roman"/>
          <w:sz w:val="28"/>
          <w:szCs w:val="28"/>
        </w:rPr>
        <w:fldChar w:fldCharType="end"/>
      </w:r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 1943 року, в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ході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якої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вони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роззброїли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десяток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німців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втікали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села на Славуту.</w:t>
      </w:r>
    </w:p>
    <w:p w:rsidR="00C62137" w:rsidRPr="00AE3DFB" w:rsidRDefault="00C62137" w:rsidP="0035336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Киликиївська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боївка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розгорнулася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в сотню УПА уже </w:t>
      </w:r>
      <w:proofErr w:type="gramStart"/>
      <w:r w:rsidRPr="00AE3DFB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початку 1944 року. До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неї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влилася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молодь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багатьох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сіл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Славутського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Берездівського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районів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Дякова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Мирутина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іддубців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Хмельницької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області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. З 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весни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1944 року сотня “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Юренка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>”(</w:t>
      </w:r>
      <w:proofErr w:type="spellStart"/>
      <w:r w:rsidRPr="00AE3DFB">
        <w:rPr>
          <w:rFonts w:ascii="Times New Roman" w:eastAsia="Times New Roman" w:hAnsi="Times New Roman" w:cs="Times New Roman"/>
          <w:sz w:val="28"/>
          <w:szCs w:val="28"/>
        </w:rPr>
        <w:t>Гамули</w:t>
      </w:r>
      <w:proofErr w:type="spellEnd"/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розгорнула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запеклу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боротьбу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частинами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НКВС</w:t>
      </w:r>
      <w:r w:rsidRPr="00AE3DF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E3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3DFB">
        <w:rPr>
          <w:rFonts w:ascii="Times New Roman" w:hAnsi="Times New Roman" w:cs="Times New Roman"/>
          <w:sz w:val="28"/>
          <w:szCs w:val="28"/>
        </w:rPr>
        <w:t xml:space="preserve">Вона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вночі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захопила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райцентр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Берездів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вивезла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ліси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друкарню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папі</w:t>
      </w:r>
      <w:proofErr w:type="gramStart"/>
      <w:r w:rsidRPr="00AE3DFB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AE3DF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друкування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  <w:lang w:val="uk-UA"/>
        </w:rPr>
        <w:t>проп</w:t>
      </w:r>
      <w:r w:rsidRPr="00AE3DFB">
        <w:rPr>
          <w:rFonts w:ascii="Times New Roman" w:hAnsi="Times New Roman" w:cs="Times New Roman"/>
          <w:sz w:val="28"/>
          <w:szCs w:val="28"/>
        </w:rPr>
        <w:t>агандистської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Хмельницькому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обласному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арх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іві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збереглися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окремі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доповідні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записки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першого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секретаря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Берездівського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райкому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партії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Коржа секретарю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Кам’янець-Подільського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обкому КП(б)У – Петрову. Корж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повідомля</w:t>
      </w:r>
      <w:proofErr w:type="gramStart"/>
      <w:r w:rsidRPr="00AE3DFB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Берездівщині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активізували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квітні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1944-го року свою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оунівці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прикордонних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селах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масово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розповсюджуються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листівки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брошури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закликають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селян до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боротьби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радянською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владою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Лозунги,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написан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радянськими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агітаторами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систематично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знищують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А гасло «Хай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керівник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більшовиків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lastRenderedPageBreak/>
        <w:t>України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М.С.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Хрущов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!»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ідпільники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виправляють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на «Хай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керівник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Степан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Бандера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>!»</w:t>
      </w:r>
      <w:r w:rsidRPr="00AE3DF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137" w:rsidRPr="00AE3DFB" w:rsidRDefault="00C62137" w:rsidP="0035336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DFB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другій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записці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Корж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зі</w:t>
      </w:r>
      <w:proofErr w:type="gramStart"/>
      <w:r w:rsidRPr="00AE3DFB">
        <w:rPr>
          <w:rFonts w:ascii="Times New Roman" w:hAnsi="Times New Roman" w:cs="Times New Roman"/>
          <w:sz w:val="28"/>
          <w:szCs w:val="28"/>
        </w:rPr>
        <w:t>знається</w:t>
      </w:r>
      <w:proofErr w:type="spellEnd"/>
      <w:proofErr w:type="gramEnd"/>
      <w:r w:rsidRPr="00AE3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загони УПА,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діють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околицях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райцентру,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укомплектовані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селянами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Берездівщини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а особливо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киликиївцями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На початку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червня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захопили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Киликиїв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вигнали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села партактив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сім’ями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господарюють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околицях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–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розповідає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Корж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просить Петрова, як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бути, коли </w:t>
      </w:r>
      <w:proofErr w:type="gramStart"/>
      <w:r w:rsidRPr="00AE3DF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такій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обстановці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доведеться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збирати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державну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позику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>.</w:t>
      </w:r>
    </w:p>
    <w:p w:rsidR="00C62137" w:rsidRPr="00AE3DFB" w:rsidRDefault="00C62137" w:rsidP="0035336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Берездівська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сотня 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складі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80-100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чоловік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рейдувала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Славутчині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сусідніх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районах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івненщини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зводячи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десятки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боїв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сутичок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червоними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>.</w:t>
      </w:r>
    </w:p>
    <w:p w:rsidR="00C62137" w:rsidRPr="00AE3DFB" w:rsidRDefault="00C62137" w:rsidP="0035336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Влітку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1945-го року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трапилась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перша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зрада</w:t>
      </w:r>
      <w:proofErr w:type="spellEnd"/>
      <w:proofErr w:type="gramStart"/>
      <w:r w:rsidRPr="00AE3DFB">
        <w:rPr>
          <w:rFonts w:ascii="Times New Roman" w:hAnsi="Times New Roman" w:cs="Times New Roman"/>
          <w:sz w:val="28"/>
          <w:szCs w:val="28"/>
        </w:rPr>
        <w:t>… У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 xml:space="preserve"> боях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більшість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киликиївців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загинули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десятків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таборів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дожили до наших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днів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повернулися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рідні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краї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>.</w:t>
      </w:r>
    </w:p>
    <w:p w:rsidR="00C62137" w:rsidRPr="00AE3DFB" w:rsidRDefault="00C62137" w:rsidP="0035336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Останнім відголоском діяльності </w:t>
      </w:r>
      <w:proofErr w:type="spellStart"/>
      <w:r w:rsidRPr="00AE3DFB">
        <w:rPr>
          <w:rFonts w:ascii="Times New Roman" w:hAnsi="Times New Roman" w:cs="Times New Roman"/>
          <w:sz w:val="28"/>
          <w:szCs w:val="28"/>
          <w:lang w:val="uk-UA"/>
        </w:rPr>
        <w:t>оунівського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підпілля на </w:t>
      </w:r>
      <w:proofErr w:type="spellStart"/>
      <w:r w:rsidRPr="00AE3DFB">
        <w:rPr>
          <w:rFonts w:ascii="Times New Roman" w:hAnsi="Times New Roman" w:cs="Times New Roman"/>
          <w:sz w:val="28"/>
          <w:szCs w:val="28"/>
          <w:lang w:val="uk-UA"/>
        </w:rPr>
        <w:t>Славутчині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була група жителів </w:t>
      </w:r>
      <w:proofErr w:type="spellStart"/>
      <w:r w:rsidRPr="00AE3DFB">
        <w:rPr>
          <w:rFonts w:ascii="Times New Roman" w:hAnsi="Times New Roman" w:cs="Times New Roman"/>
          <w:sz w:val="28"/>
          <w:szCs w:val="28"/>
          <w:lang w:val="uk-UA"/>
        </w:rPr>
        <w:t>Ганнополя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й кількох навколишніх сіл, яких </w:t>
      </w:r>
      <w:proofErr w:type="spellStart"/>
      <w:r w:rsidRPr="00AE3DFB">
        <w:rPr>
          <w:rFonts w:ascii="Times New Roman" w:hAnsi="Times New Roman" w:cs="Times New Roman"/>
          <w:sz w:val="28"/>
          <w:szCs w:val="28"/>
          <w:lang w:val="uk-UA"/>
        </w:rPr>
        <w:t>емгебісти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викрили влітку 1949 р. Зв’язки з оунівцями ще з воєнних років мав житель </w:t>
      </w:r>
      <w:proofErr w:type="spellStart"/>
      <w:r w:rsidRPr="00AE3DFB">
        <w:rPr>
          <w:rFonts w:ascii="Times New Roman" w:hAnsi="Times New Roman" w:cs="Times New Roman"/>
          <w:sz w:val="28"/>
          <w:szCs w:val="28"/>
          <w:lang w:val="uk-UA"/>
        </w:rPr>
        <w:t>Ганнополя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Петро Коваль, який згодом втягнув у нелегальну роботу свого брата Степана та його тестя Миколу </w:t>
      </w:r>
      <w:proofErr w:type="spellStart"/>
      <w:r w:rsidRPr="00AE3DFB">
        <w:rPr>
          <w:rFonts w:ascii="Times New Roman" w:hAnsi="Times New Roman" w:cs="Times New Roman"/>
          <w:sz w:val="28"/>
          <w:szCs w:val="28"/>
          <w:lang w:val="uk-UA"/>
        </w:rPr>
        <w:t>Кобелєва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C62137">
        <w:rPr>
          <w:rFonts w:ascii="Times New Roman" w:hAnsi="Times New Roman" w:cs="Times New Roman"/>
          <w:sz w:val="28"/>
          <w:szCs w:val="28"/>
          <w:lang w:val="uk-UA"/>
        </w:rPr>
        <w:t>Ганнопільські</w:t>
      </w:r>
      <w:proofErr w:type="spellEnd"/>
      <w:r w:rsidRPr="00C62137">
        <w:rPr>
          <w:rFonts w:ascii="Times New Roman" w:hAnsi="Times New Roman" w:cs="Times New Roman"/>
          <w:sz w:val="28"/>
          <w:szCs w:val="28"/>
          <w:lang w:val="uk-UA"/>
        </w:rPr>
        <w:t xml:space="preserve"> підпільники посприяли збройному нападу </w:t>
      </w:r>
      <w:proofErr w:type="spellStart"/>
      <w:r w:rsidRPr="00C62137">
        <w:rPr>
          <w:rFonts w:ascii="Times New Roman" w:hAnsi="Times New Roman" w:cs="Times New Roman"/>
          <w:sz w:val="28"/>
          <w:szCs w:val="28"/>
          <w:lang w:val="uk-UA"/>
        </w:rPr>
        <w:t>боївки</w:t>
      </w:r>
      <w:proofErr w:type="spellEnd"/>
      <w:r w:rsidRPr="00C62137">
        <w:rPr>
          <w:rFonts w:ascii="Times New Roman" w:hAnsi="Times New Roman" w:cs="Times New Roman"/>
          <w:sz w:val="28"/>
          <w:szCs w:val="28"/>
          <w:lang w:val="uk-UA"/>
        </w:rPr>
        <w:t xml:space="preserve"> «Дем’яна» восени 1946 р. на </w:t>
      </w:r>
      <w:proofErr w:type="spellStart"/>
      <w:r w:rsidRPr="00C62137">
        <w:rPr>
          <w:rFonts w:ascii="Times New Roman" w:hAnsi="Times New Roman" w:cs="Times New Roman"/>
          <w:sz w:val="28"/>
          <w:szCs w:val="28"/>
          <w:lang w:val="uk-UA"/>
        </w:rPr>
        <w:t>Ганнопіль</w:t>
      </w:r>
      <w:proofErr w:type="spellEnd"/>
      <w:r w:rsidRPr="00C62137">
        <w:rPr>
          <w:rFonts w:ascii="Times New Roman" w:hAnsi="Times New Roman" w:cs="Times New Roman"/>
          <w:sz w:val="28"/>
          <w:szCs w:val="28"/>
          <w:lang w:val="uk-UA"/>
        </w:rPr>
        <w:t xml:space="preserve">, під час якого </w:t>
      </w:r>
      <w:proofErr w:type="spellStart"/>
      <w:r w:rsidRPr="00C62137">
        <w:rPr>
          <w:rFonts w:ascii="Times New Roman" w:hAnsi="Times New Roman" w:cs="Times New Roman"/>
          <w:sz w:val="28"/>
          <w:szCs w:val="28"/>
          <w:lang w:val="uk-UA"/>
        </w:rPr>
        <w:t>упівці</w:t>
      </w:r>
      <w:proofErr w:type="spellEnd"/>
      <w:r w:rsidRPr="00C62137">
        <w:rPr>
          <w:rFonts w:ascii="Times New Roman" w:hAnsi="Times New Roman" w:cs="Times New Roman"/>
          <w:sz w:val="28"/>
          <w:szCs w:val="28"/>
          <w:lang w:val="uk-UA"/>
        </w:rPr>
        <w:t xml:space="preserve"> захопили </w:t>
      </w:r>
      <w:proofErr w:type="spellStart"/>
      <w:r w:rsidRPr="00C62137">
        <w:rPr>
          <w:rFonts w:ascii="Times New Roman" w:hAnsi="Times New Roman" w:cs="Times New Roman"/>
          <w:sz w:val="28"/>
          <w:szCs w:val="28"/>
          <w:lang w:val="uk-UA"/>
        </w:rPr>
        <w:t>спиртзавод</w:t>
      </w:r>
      <w:proofErr w:type="spellEnd"/>
      <w:r w:rsidRPr="00C62137">
        <w:rPr>
          <w:rFonts w:ascii="Times New Roman" w:hAnsi="Times New Roman" w:cs="Times New Roman"/>
          <w:sz w:val="28"/>
          <w:szCs w:val="28"/>
          <w:lang w:val="uk-UA"/>
        </w:rPr>
        <w:t xml:space="preserve">, сільпо і пошту, де взяли все необхідне для своїх потреб. </w:t>
      </w:r>
      <w:r w:rsidRPr="00AE3DF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нападі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безпосередньо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брав участь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ісцевий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житель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Іван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Яковчук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>.</w:t>
      </w:r>
    </w:p>
    <w:p w:rsidR="00C62137" w:rsidRPr="00AE3DFB" w:rsidRDefault="00C62137" w:rsidP="0035336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Ветфельдшер, росіянин </w:t>
      </w:r>
      <w:proofErr w:type="spellStart"/>
      <w:r w:rsidRPr="00AE3DFB">
        <w:rPr>
          <w:rFonts w:ascii="Times New Roman" w:hAnsi="Times New Roman" w:cs="Times New Roman"/>
          <w:sz w:val="28"/>
          <w:szCs w:val="28"/>
          <w:lang w:val="uk-UA"/>
        </w:rPr>
        <w:t>Кобелєв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, за словами його дочки Надії, яка також проходила по справі, а нині мешкає у </w:t>
      </w:r>
      <w:proofErr w:type="spellStart"/>
      <w:r w:rsidRPr="00AE3DFB">
        <w:rPr>
          <w:rFonts w:ascii="Times New Roman" w:hAnsi="Times New Roman" w:cs="Times New Roman"/>
          <w:sz w:val="28"/>
          <w:szCs w:val="28"/>
          <w:lang w:val="uk-UA"/>
        </w:rPr>
        <w:t>Ганнополі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після відбуття 7 років каторги із присуджених 25-ти, співчував українцям, які вели боротьбу зі сталінським режимом.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неодноразово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надавав свою квартиру для постою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керівникам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збройних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боївок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Дем’яну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>», «Славку», «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Діду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Допомагав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головний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лікар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ганнопільської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лікарні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естонець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Петро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Нокс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забезпечував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боївки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УПА медикаментами,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робив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операції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лікував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поранених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хворих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упівці</w:t>
      </w:r>
      <w:proofErr w:type="gramStart"/>
      <w:r w:rsidRPr="00AE3DFB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E3DFB">
        <w:rPr>
          <w:rFonts w:ascii="Times New Roman" w:hAnsi="Times New Roman" w:cs="Times New Roman"/>
          <w:sz w:val="28"/>
          <w:szCs w:val="28"/>
        </w:rPr>
        <w:t>.</w:t>
      </w:r>
    </w:p>
    <w:p w:rsidR="00C62137" w:rsidRPr="00AE3DFB" w:rsidRDefault="00C62137" w:rsidP="0035336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AE3DFB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>ітку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1949 року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славутські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емгебісти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перехопили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грипс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» у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Івана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Яковчука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уже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слідкували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той на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допиті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тортурами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вказав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на Петра Коваля.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</w:t>
      </w:r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пройшли </w:t>
      </w:r>
      <w:proofErr w:type="spellStart"/>
      <w:r w:rsidRPr="00AE3DFB">
        <w:rPr>
          <w:rFonts w:ascii="Times New Roman" w:hAnsi="Times New Roman" w:cs="Times New Roman"/>
          <w:sz w:val="28"/>
          <w:szCs w:val="28"/>
        </w:rPr>
        <w:t>арешти</w:t>
      </w:r>
      <w:proofErr w:type="spellEnd"/>
      <w:r w:rsidRPr="00AE3DF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AE3DF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AE3DFB">
        <w:rPr>
          <w:rFonts w:ascii="Times New Roman" w:hAnsi="Times New Roman" w:cs="Times New Roman"/>
          <w:sz w:val="28"/>
          <w:szCs w:val="28"/>
        </w:rPr>
        <w:t xml:space="preserve">  селах.</w:t>
      </w:r>
    </w:p>
    <w:p w:rsidR="00C62137" w:rsidRDefault="00C62137" w:rsidP="00C621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Отже, можна зробити висновок, що населення радянської України симпатизувало </w:t>
      </w:r>
      <w:proofErr w:type="spellStart"/>
      <w:r w:rsidRPr="00AE3DFB">
        <w:rPr>
          <w:rFonts w:ascii="Times New Roman" w:hAnsi="Times New Roman" w:cs="Times New Roman"/>
          <w:sz w:val="28"/>
          <w:szCs w:val="28"/>
          <w:lang w:val="uk-UA"/>
        </w:rPr>
        <w:t>оунівським</w:t>
      </w:r>
      <w:proofErr w:type="spellEnd"/>
      <w:r w:rsidRPr="00AE3DFB">
        <w:rPr>
          <w:rFonts w:ascii="Times New Roman" w:hAnsi="Times New Roman" w:cs="Times New Roman"/>
          <w:sz w:val="28"/>
          <w:szCs w:val="28"/>
          <w:lang w:val="uk-UA"/>
        </w:rPr>
        <w:t xml:space="preserve"> ідеям побудови незалежної Української держави і брало посильну участь в боротьбі за неї там, де знаходилися лідери, які могли людей зорганізувати до спротиву радянській владі.</w:t>
      </w:r>
    </w:p>
    <w:p w:rsidR="009141CF" w:rsidRDefault="00C62137" w:rsidP="000420FA">
      <w:pPr>
        <w:pStyle w:val="a3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AE3DFB">
        <w:rPr>
          <w:rFonts w:ascii="Times New Roman" w:eastAsia="Times New Roman" w:hAnsi="Times New Roman" w:cs="Times New Roman"/>
          <w:sz w:val="28"/>
          <w:szCs w:val="28"/>
          <w:lang w:val="uk-UA"/>
        </w:rPr>
        <w:t>…</w:t>
      </w:r>
      <w:r w:rsidRPr="00AE3DF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Мусиш зрозуміти очевидне: насправді ніхто України не визволяв…За Польщі нас саджали в тюрми і табори, коли ми хотіли своєї держави. Прийшли москалі – ми знову у тюрмах і таборах, бо </w:t>
      </w:r>
      <w:r w:rsidR="009141C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Радянський </w:t>
      </w:r>
      <w:r w:rsidRPr="00AE3DF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Союз – не наша держава Він убивав нас, мордував, морив голодом, морозив у Сибіру…. </w:t>
      </w:r>
    </w:p>
    <w:p w:rsidR="00C62137" w:rsidRDefault="00C62137" w:rsidP="000420FA">
      <w:pPr>
        <w:pStyle w:val="a3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AE3DF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Подумай! Чому в </w:t>
      </w:r>
      <w:r w:rsidR="009141C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радянських</w:t>
      </w:r>
      <w:r w:rsidRPr="00AE3DF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тюрмах  і таборах, за комуністів, сидіти ліпше, ніж у польських чи німецьких. Чому всякий, хто сюди приходить, не дає волю, а лише змінює іржавий колючий дріт на новенький</w:t>
      </w:r>
      <w:r w:rsidR="009141C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???</w:t>
      </w:r>
      <w:r w:rsidRPr="00AE3DF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A27875" w:rsidRPr="00A27875" w:rsidRDefault="000420FA" w:rsidP="003E080E">
      <w:pPr>
        <w:pStyle w:val="a3"/>
        <w:ind w:firstLine="708"/>
        <w:jc w:val="both"/>
        <w:rPr>
          <w:lang w:val="uk-UA"/>
        </w:rPr>
      </w:pPr>
      <w:r w:rsidRPr="000420FA">
        <w:rPr>
          <w:rStyle w:val="a4"/>
          <w:rFonts w:ascii="Times New Roman" w:hAnsi="Times New Roman" w:cs="Times New Roman"/>
          <w:b w:val="0"/>
          <w:color w:val="252525"/>
          <w:sz w:val="28"/>
          <w:szCs w:val="28"/>
          <w:lang w:val="uk-UA"/>
        </w:rPr>
        <w:t>Свідчення очевидців</w:t>
      </w:r>
      <w:r w:rsidRPr="000420FA">
        <w:rPr>
          <w:rFonts w:ascii="Times New Roman" w:hAnsi="Times New Roman" w:cs="Times New Roman"/>
          <w:b/>
          <w:color w:val="252525"/>
          <w:sz w:val="28"/>
          <w:szCs w:val="28"/>
        </w:rPr>
        <w:t> </w:t>
      </w:r>
      <w:r w:rsidRPr="000420FA">
        <w:rPr>
          <w:rFonts w:ascii="Times New Roman" w:hAnsi="Times New Roman" w:cs="Times New Roman"/>
          <w:b/>
          <w:color w:val="252525"/>
          <w:sz w:val="28"/>
          <w:szCs w:val="28"/>
          <w:lang w:val="uk-UA"/>
        </w:rPr>
        <w:t>т</w:t>
      </w:r>
      <w:r w:rsidRPr="00AE3DFB">
        <w:rPr>
          <w:rFonts w:ascii="Times New Roman" w:hAnsi="Times New Roman" w:cs="Times New Roman"/>
          <w:color w:val="252525"/>
          <w:sz w:val="28"/>
          <w:szCs w:val="28"/>
          <w:lang w:val="uk-UA"/>
        </w:rPr>
        <w:t xml:space="preserve">их  історичних подій  та  </w:t>
      </w:r>
      <w:r w:rsidRPr="00AE3D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документи, які були засекречені, </w:t>
      </w:r>
      <w:r w:rsidRPr="00AE3DFB">
        <w:rPr>
          <w:rFonts w:ascii="Times New Roman" w:hAnsi="Times New Roman" w:cs="Times New Roman"/>
          <w:color w:val="252525"/>
          <w:sz w:val="28"/>
          <w:szCs w:val="28"/>
          <w:lang w:val="uk-UA"/>
        </w:rPr>
        <w:t xml:space="preserve"> по-новому відкри</w:t>
      </w:r>
      <w:r>
        <w:rPr>
          <w:rFonts w:ascii="Times New Roman" w:hAnsi="Times New Roman" w:cs="Times New Roman"/>
          <w:color w:val="252525"/>
          <w:sz w:val="28"/>
          <w:szCs w:val="28"/>
          <w:lang w:val="uk-UA"/>
        </w:rPr>
        <w:t>ва</w:t>
      </w:r>
      <w:r w:rsidRPr="00AE3DFB">
        <w:rPr>
          <w:rFonts w:ascii="Times New Roman" w:hAnsi="Times New Roman" w:cs="Times New Roman"/>
          <w:color w:val="252525"/>
          <w:sz w:val="28"/>
          <w:szCs w:val="28"/>
          <w:lang w:val="uk-UA"/>
        </w:rPr>
        <w:t>ють нам   невідомі сторінки історії</w:t>
      </w:r>
      <w:r>
        <w:rPr>
          <w:rFonts w:ascii="Times New Roman" w:hAnsi="Times New Roman" w:cs="Times New Roman"/>
          <w:color w:val="252525"/>
          <w:sz w:val="28"/>
          <w:szCs w:val="28"/>
          <w:lang w:val="uk-UA"/>
        </w:rPr>
        <w:t>.</w:t>
      </w:r>
      <w:r w:rsidRPr="00AE3DFB">
        <w:rPr>
          <w:rFonts w:ascii="Times New Roman" w:hAnsi="Times New Roman" w:cs="Times New Roman"/>
          <w:color w:val="252525"/>
          <w:sz w:val="28"/>
          <w:szCs w:val="28"/>
          <w:lang w:val="uk-UA"/>
        </w:rPr>
        <w:t xml:space="preserve"> Вони варті того, щоб про них знали, бо ними можна пишатися. </w:t>
      </w:r>
    </w:p>
    <w:sectPr w:rsidR="00A27875" w:rsidRPr="00A27875" w:rsidSect="00C62137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E0D36"/>
    <w:multiLevelType w:val="hybridMultilevel"/>
    <w:tmpl w:val="E3F0186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C71C0F"/>
    <w:multiLevelType w:val="hybridMultilevel"/>
    <w:tmpl w:val="0A108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proofState w:spelling="clean" w:grammar="clean"/>
  <w:defaultTabStop w:val="708"/>
  <w:drawingGridHorizontalSpacing w:val="140"/>
  <w:drawingGridVerticalSpacing w:val="381"/>
  <w:displayHorizontalDrawingGridEvery w:val="0"/>
  <w:characterSpacingControl w:val="doNotCompress"/>
  <w:compat/>
  <w:rsids>
    <w:rsidRoot w:val="00C62137"/>
    <w:rsid w:val="000420FA"/>
    <w:rsid w:val="00171A85"/>
    <w:rsid w:val="00353363"/>
    <w:rsid w:val="003747B4"/>
    <w:rsid w:val="003E080E"/>
    <w:rsid w:val="003F51CA"/>
    <w:rsid w:val="004D62E7"/>
    <w:rsid w:val="006069AC"/>
    <w:rsid w:val="00703397"/>
    <w:rsid w:val="007C0921"/>
    <w:rsid w:val="009141CF"/>
    <w:rsid w:val="00917C46"/>
    <w:rsid w:val="009A312F"/>
    <w:rsid w:val="00A27875"/>
    <w:rsid w:val="00A4769D"/>
    <w:rsid w:val="00A53AE0"/>
    <w:rsid w:val="00C62137"/>
    <w:rsid w:val="00C82613"/>
    <w:rsid w:val="00D07F2F"/>
    <w:rsid w:val="00D70EF9"/>
    <w:rsid w:val="00E86402"/>
    <w:rsid w:val="00E93060"/>
    <w:rsid w:val="00EC4052"/>
    <w:rsid w:val="00FC3552"/>
    <w:rsid w:val="00FE4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39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2137"/>
    <w:pPr>
      <w:spacing w:after="0" w:line="240" w:lineRule="auto"/>
    </w:pPr>
    <w:rPr>
      <w:rFonts w:eastAsiaTheme="minorEastAsia"/>
      <w:lang w:eastAsia="ru-RU"/>
    </w:rPr>
  </w:style>
  <w:style w:type="character" w:styleId="a4">
    <w:name w:val="Strong"/>
    <w:basedOn w:val="a0"/>
    <w:uiPriority w:val="22"/>
    <w:qFormat/>
    <w:rsid w:val="000420F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A3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312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033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.vosvoboda.info/viewtopic_4466.php?sid=0701646d630c29417a24195cba92cc9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vr.org.ua/index.php/ROZDILY_RES?idUpCat=20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&#1050;&#1080;&#1083;&#1080;&#1082;&#1080;&#1111;&#1074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narodna.pravda.com.ua/history/4b4cc40c1e992/" TargetMode="External"/><Relationship Id="rId10" Type="http://schemas.openxmlformats.org/officeDocument/2006/relationships/hyperlink" Target="http://ua-referat.com/%D0%96%D0%B8%D1%82%D1%82%D1%8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1647</Words>
  <Characters>9393</Characters>
  <Application>Microsoft Office Word</Application>
  <DocSecurity>0</DocSecurity>
  <Lines>78</Lines>
  <Paragraphs>22</Paragraphs>
  <ScaleCrop>false</ScaleCrop>
  <Company/>
  <LinksUpToDate>false</LinksUpToDate>
  <CharactersWithSpaces>11018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2015-09-18T20:27:00Z</dcterms:created>
  <dcterms:modified xsi:type="dcterms:W3CDTF">2015-09-21T17:42:00Z</dcterms:modified>
</cp:coreProperties>
</file>