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3F0" w:rsidRPr="001A43F0" w:rsidRDefault="001A43F0" w:rsidP="001A43F0">
      <w:pPr>
        <w:pStyle w:val="a3"/>
        <w:spacing w:line="360" w:lineRule="auto"/>
        <w:jc w:val="center"/>
        <w:rPr>
          <w:rFonts w:ascii="Times New Roman" w:hAnsi="Times New Roman"/>
          <w:sz w:val="28"/>
          <w:szCs w:val="28"/>
          <w:lang w:val="uk-UA"/>
        </w:rPr>
      </w:pPr>
      <w:r w:rsidRPr="001A43F0">
        <w:rPr>
          <w:rFonts w:ascii="Times New Roman" w:hAnsi="Times New Roman"/>
          <w:sz w:val="28"/>
          <w:szCs w:val="28"/>
          <w:lang w:val="uk-UA"/>
        </w:rPr>
        <w:t>Міністерство освіти і науки України</w:t>
      </w:r>
    </w:p>
    <w:p w:rsidR="001A43F0" w:rsidRPr="001A43F0" w:rsidRDefault="001A43F0" w:rsidP="001A43F0">
      <w:pPr>
        <w:pStyle w:val="a3"/>
        <w:spacing w:line="360" w:lineRule="auto"/>
        <w:jc w:val="center"/>
        <w:rPr>
          <w:rFonts w:ascii="Times New Roman" w:hAnsi="Times New Roman"/>
          <w:sz w:val="28"/>
          <w:szCs w:val="28"/>
          <w:lang w:val="uk-UA"/>
        </w:rPr>
      </w:pPr>
      <w:r w:rsidRPr="001A43F0">
        <w:rPr>
          <w:rFonts w:ascii="Times New Roman" w:hAnsi="Times New Roman"/>
          <w:sz w:val="28"/>
          <w:szCs w:val="28"/>
          <w:lang w:val="uk-UA"/>
        </w:rPr>
        <w:t>Департамент освіти і науки</w:t>
      </w:r>
    </w:p>
    <w:p w:rsidR="001A43F0" w:rsidRPr="001A43F0" w:rsidRDefault="001A43F0" w:rsidP="001A43F0">
      <w:pPr>
        <w:pStyle w:val="a3"/>
        <w:spacing w:line="360" w:lineRule="auto"/>
        <w:jc w:val="center"/>
        <w:rPr>
          <w:rFonts w:ascii="Times New Roman" w:hAnsi="Times New Roman"/>
          <w:sz w:val="28"/>
          <w:szCs w:val="28"/>
          <w:lang w:val="uk-UA"/>
        </w:rPr>
      </w:pPr>
      <w:r w:rsidRPr="001A43F0">
        <w:rPr>
          <w:rFonts w:ascii="Times New Roman" w:hAnsi="Times New Roman"/>
          <w:sz w:val="28"/>
          <w:szCs w:val="28"/>
          <w:lang w:val="uk-UA"/>
        </w:rPr>
        <w:t>Хмельницької облдержадміністрації</w:t>
      </w:r>
    </w:p>
    <w:p w:rsidR="001A43F0" w:rsidRPr="001A43F0" w:rsidRDefault="001A43F0" w:rsidP="001A43F0">
      <w:pPr>
        <w:pStyle w:val="a3"/>
        <w:spacing w:line="360" w:lineRule="auto"/>
        <w:jc w:val="center"/>
        <w:rPr>
          <w:rFonts w:ascii="Times New Roman" w:hAnsi="Times New Roman"/>
          <w:sz w:val="28"/>
          <w:szCs w:val="28"/>
          <w:lang w:val="uk-UA"/>
        </w:rPr>
      </w:pPr>
      <w:r w:rsidRPr="001A43F0">
        <w:rPr>
          <w:rFonts w:ascii="Times New Roman" w:hAnsi="Times New Roman"/>
          <w:sz w:val="28"/>
          <w:szCs w:val="28"/>
          <w:lang w:val="uk-UA"/>
        </w:rPr>
        <w:t>Хмельницьке територіальне відділення МАН України</w:t>
      </w:r>
    </w:p>
    <w:p w:rsidR="001A43F0" w:rsidRDefault="001A43F0" w:rsidP="0064340A">
      <w:pPr>
        <w:pStyle w:val="a3"/>
        <w:spacing w:line="360" w:lineRule="auto"/>
        <w:jc w:val="center"/>
        <w:rPr>
          <w:rFonts w:ascii="Times New Roman" w:hAnsi="Times New Roman"/>
          <w:sz w:val="28"/>
          <w:szCs w:val="28"/>
          <w:lang w:val="uk-UA"/>
        </w:rPr>
      </w:pPr>
    </w:p>
    <w:p w:rsidR="00855C33" w:rsidRDefault="00855C33" w:rsidP="00855C33">
      <w:pPr>
        <w:pStyle w:val="a3"/>
        <w:spacing w:line="360" w:lineRule="auto"/>
        <w:jc w:val="center"/>
        <w:rPr>
          <w:rFonts w:ascii="Times New Roman" w:hAnsi="Times New Roman"/>
          <w:sz w:val="28"/>
          <w:szCs w:val="28"/>
          <w:lang w:val="uk-UA"/>
        </w:rPr>
      </w:pPr>
    </w:p>
    <w:p w:rsidR="00855C33" w:rsidRDefault="00855C33" w:rsidP="00855C33">
      <w:pPr>
        <w:pStyle w:val="a3"/>
        <w:jc w:val="center"/>
        <w:rPr>
          <w:rFonts w:ascii="Times New Roman" w:hAnsi="Times New Roman"/>
          <w:sz w:val="28"/>
          <w:szCs w:val="28"/>
          <w:lang w:val="uk-UA"/>
        </w:rPr>
      </w:pPr>
    </w:p>
    <w:p w:rsidR="00855C33" w:rsidRDefault="00855C33" w:rsidP="00855C33">
      <w:pPr>
        <w:pStyle w:val="a3"/>
        <w:jc w:val="center"/>
        <w:rPr>
          <w:rFonts w:ascii="Times New Roman" w:hAnsi="Times New Roman"/>
          <w:sz w:val="28"/>
          <w:szCs w:val="28"/>
          <w:lang w:val="uk-UA"/>
        </w:rPr>
      </w:pPr>
    </w:p>
    <w:p w:rsidR="00855C33" w:rsidRDefault="009977AE" w:rsidP="00855C33">
      <w:pPr>
        <w:pStyle w:val="a3"/>
        <w:jc w:val="center"/>
        <w:rPr>
          <w:rFonts w:ascii="Times New Roman" w:hAnsi="Times New Roman"/>
          <w:sz w:val="28"/>
          <w:szCs w:val="28"/>
          <w:lang w:val="uk-UA"/>
        </w:rPr>
      </w:pPr>
      <w:r>
        <w:rPr>
          <w:rFonts w:ascii="Times New Roman" w:hAnsi="Times New Roman"/>
          <w:sz w:val="28"/>
          <w:szCs w:val="28"/>
          <w:lang w:val="uk-UA"/>
        </w:rPr>
        <w:t xml:space="preserve">                                                              Напрямок</w:t>
      </w:r>
      <w:r w:rsidR="00855C33">
        <w:rPr>
          <w:rFonts w:ascii="Times New Roman" w:hAnsi="Times New Roman"/>
          <w:sz w:val="28"/>
          <w:szCs w:val="28"/>
          <w:lang w:val="uk-UA"/>
        </w:rPr>
        <w:t xml:space="preserve">: </w:t>
      </w:r>
    </w:p>
    <w:p w:rsidR="00855C33" w:rsidRDefault="00855C33" w:rsidP="00855C33">
      <w:pPr>
        <w:pStyle w:val="a3"/>
        <w:jc w:val="center"/>
        <w:rPr>
          <w:rFonts w:ascii="Times New Roman" w:hAnsi="Times New Roman"/>
          <w:sz w:val="28"/>
          <w:szCs w:val="28"/>
          <w:lang w:val="uk-UA"/>
        </w:rPr>
      </w:pPr>
      <w:r>
        <w:rPr>
          <w:rFonts w:ascii="Times New Roman" w:hAnsi="Times New Roman"/>
          <w:sz w:val="28"/>
          <w:szCs w:val="28"/>
          <w:lang w:val="uk-UA"/>
        </w:rPr>
        <w:t xml:space="preserve">                                                            « Свої – </w:t>
      </w:r>
      <w:bookmarkStart w:id="0" w:name="_GoBack"/>
      <w:bookmarkEnd w:id="0"/>
      <w:r>
        <w:rPr>
          <w:rFonts w:ascii="Times New Roman" w:hAnsi="Times New Roman"/>
          <w:sz w:val="28"/>
          <w:szCs w:val="28"/>
          <w:lang w:val="uk-UA"/>
        </w:rPr>
        <w:t xml:space="preserve">чужі: інша національність, </w:t>
      </w:r>
    </w:p>
    <w:p w:rsidR="00855C33" w:rsidRDefault="00855C33" w:rsidP="00855C33">
      <w:pPr>
        <w:pStyle w:val="a3"/>
        <w:jc w:val="center"/>
        <w:rPr>
          <w:rFonts w:ascii="Times New Roman" w:hAnsi="Times New Roman"/>
          <w:sz w:val="28"/>
          <w:szCs w:val="28"/>
          <w:lang w:val="uk-UA"/>
        </w:rPr>
      </w:pPr>
      <w:r>
        <w:rPr>
          <w:rFonts w:ascii="Times New Roman" w:hAnsi="Times New Roman"/>
          <w:sz w:val="28"/>
          <w:szCs w:val="28"/>
          <w:lang w:val="uk-UA"/>
        </w:rPr>
        <w:t xml:space="preserve">                                                              свідомість та погляди»</w:t>
      </w:r>
    </w:p>
    <w:p w:rsidR="00855C33" w:rsidRDefault="00855C33" w:rsidP="00855C33">
      <w:pPr>
        <w:pStyle w:val="a3"/>
        <w:jc w:val="center"/>
        <w:rPr>
          <w:rFonts w:ascii="Times New Roman" w:hAnsi="Times New Roman"/>
          <w:sz w:val="28"/>
          <w:szCs w:val="28"/>
          <w:lang w:val="uk-UA"/>
        </w:rPr>
      </w:pPr>
    </w:p>
    <w:p w:rsidR="00855C33" w:rsidRDefault="00855C33" w:rsidP="00855C33">
      <w:pPr>
        <w:pStyle w:val="a3"/>
        <w:jc w:val="center"/>
        <w:rPr>
          <w:rFonts w:ascii="Times New Roman" w:hAnsi="Times New Roman"/>
          <w:sz w:val="28"/>
          <w:szCs w:val="28"/>
          <w:lang w:val="uk-UA"/>
        </w:rPr>
      </w:pPr>
    </w:p>
    <w:p w:rsidR="00855C33" w:rsidRDefault="00855C33" w:rsidP="00855C33">
      <w:pPr>
        <w:pStyle w:val="a3"/>
        <w:jc w:val="center"/>
        <w:rPr>
          <w:rFonts w:ascii="Times New Roman" w:hAnsi="Times New Roman"/>
          <w:sz w:val="28"/>
          <w:szCs w:val="28"/>
          <w:lang w:val="uk-UA"/>
        </w:rPr>
      </w:pPr>
    </w:p>
    <w:p w:rsidR="00855C33" w:rsidRDefault="00855C33" w:rsidP="00855C33">
      <w:pPr>
        <w:pStyle w:val="a3"/>
        <w:jc w:val="center"/>
        <w:rPr>
          <w:rFonts w:ascii="Times New Roman" w:hAnsi="Times New Roman"/>
          <w:sz w:val="28"/>
          <w:szCs w:val="28"/>
          <w:lang w:val="uk-UA"/>
        </w:rPr>
      </w:pPr>
    </w:p>
    <w:p w:rsidR="00855C33" w:rsidRDefault="00855C33" w:rsidP="00855C33">
      <w:pPr>
        <w:pStyle w:val="a3"/>
        <w:jc w:val="center"/>
        <w:rPr>
          <w:rFonts w:ascii="Times New Roman" w:hAnsi="Times New Roman"/>
          <w:b/>
          <w:sz w:val="72"/>
          <w:szCs w:val="72"/>
          <w:lang w:val="uk-UA"/>
        </w:rPr>
      </w:pPr>
      <w:r w:rsidRPr="001C1DD0">
        <w:rPr>
          <w:rFonts w:ascii="Times New Roman" w:hAnsi="Times New Roman"/>
          <w:b/>
          <w:sz w:val="72"/>
          <w:szCs w:val="72"/>
          <w:lang w:val="uk-UA"/>
        </w:rPr>
        <w:t>Не сперечаймося про те, хто більше завинив</w:t>
      </w:r>
    </w:p>
    <w:p w:rsidR="00477A12" w:rsidRDefault="00477A12" w:rsidP="006534CA">
      <w:pPr>
        <w:pStyle w:val="a3"/>
        <w:jc w:val="center"/>
        <w:rPr>
          <w:rFonts w:ascii="Times New Roman" w:hAnsi="Times New Roman"/>
          <w:b/>
          <w:sz w:val="32"/>
          <w:szCs w:val="32"/>
          <w:lang w:val="uk-UA"/>
        </w:rPr>
      </w:pPr>
    </w:p>
    <w:p w:rsidR="006534CA" w:rsidRPr="006534CA" w:rsidRDefault="006534CA" w:rsidP="006534CA">
      <w:pPr>
        <w:pStyle w:val="a3"/>
        <w:jc w:val="center"/>
        <w:rPr>
          <w:rFonts w:ascii="Times New Roman" w:hAnsi="Times New Roman"/>
          <w:b/>
          <w:sz w:val="32"/>
          <w:szCs w:val="32"/>
          <w:lang w:val="uk-UA"/>
        </w:rPr>
      </w:pPr>
      <w:r w:rsidRPr="006534CA">
        <w:rPr>
          <w:rFonts w:ascii="Times New Roman" w:hAnsi="Times New Roman"/>
          <w:b/>
          <w:sz w:val="32"/>
          <w:szCs w:val="32"/>
          <w:lang w:val="uk-UA"/>
        </w:rPr>
        <w:t xml:space="preserve">(українсько-польські  відносини у </w:t>
      </w:r>
      <w:r w:rsidRPr="006534CA">
        <w:rPr>
          <w:rFonts w:ascii="Times New Roman" w:hAnsi="Times New Roman"/>
          <w:b/>
          <w:sz w:val="32"/>
          <w:szCs w:val="32"/>
          <w:lang w:val="en-US"/>
        </w:rPr>
        <w:t>XIV</w:t>
      </w:r>
      <w:r w:rsidRPr="006534CA">
        <w:rPr>
          <w:rFonts w:ascii="Times New Roman" w:hAnsi="Times New Roman"/>
          <w:b/>
          <w:sz w:val="32"/>
          <w:szCs w:val="32"/>
        </w:rPr>
        <w:t xml:space="preserve">- </w:t>
      </w:r>
      <w:r w:rsidRPr="006534CA">
        <w:rPr>
          <w:rFonts w:ascii="Times New Roman" w:hAnsi="Times New Roman"/>
          <w:b/>
          <w:sz w:val="32"/>
          <w:szCs w:val="32"/>
          <w:lang w:val="en-US"/>
        </w:rPr>
        <w:t>XVII</w:t>
      </w:r>
      <w:r w:rsidRPr="006534CA">
        <w:rPr>
          <w:rFonts w:ascii="Times New Roman" w:hAnsi="Times New Roman"/>
          <w:b/>
          <w:sz w:val="32"/>
          <w:szCs w:val="32"/>
        </w:rPr>
        <w:t xml:space="preserve"> </w:t>
      </w:r>
      <w:r w:rsidRPr="006534CA">
        <w:rPr>
          <w:rFonts w:ascii="Times New Roman" w:hAnsi="Times New Roman"/>
          <w:b/>
          <w:sz w:val="32"/>
          <w:szCs w:val="32"/>
          <w:lang w:val="uk-UA"/>
        </w:rPr>
        <w:t>ст.)</w:t>
      </w:r>
    </w:p>
    <w:p w:rsidR="006534CA" w:rsidRPr="006534CA" w:rsidRDefault="006534CA" w:rsidP="00855C33">
      <w:pPr>
        <w:pStyle w:val="a3"/>
        <w:jc w:val="center"/>
        <w:rPr>
          <w:rFonts w:ascii="Times New Roman" w:hAnsi="Times New Roman"/>
          <w:b/>
          <w:sz w:val="32"/>
          <w:szCs w:val="32"/>
          <w:lang w:val="uk-UA"/>
        </w:rPr>
      </w:pPr>
    </w:p>
    <w:p w:rsidR="00855C33" w:rsidRPr="001C1DD0" w:rsidRDefault="00855C33" w:rsidP="00855C33">
      <w:pPr>
        <w:pStyle w:val="a3"/>
        <w:jc w:val="center"/>
        <w:rPr>
          <w:rFonts w:ascii="Times New Roman" w:hAnsi="Times New Roman"/>
          <w:b/>
          <w:sz w:val="72"/>
          <w:szCs w:val="72"/>
          <w:lang w:val="uk-UA"/>
        </w:rPr>
      </w:pPr>
    </w:p>
    <w:p w:rsidR="00855C33" w:rsidRDefault="00855C33" w:rsidP="00855C33">
      <w:pPr>
        <w:pStyle w:val="a3"/>
        <w:jc w:val="center"/>
        <w:rPr>
          <w:rFonts w:ascii="Times New Roman" w:hAnsi="Times New Roman"/>
          <w:sz w:val="48"/>
          <w:szCs w:val="48"/>
          <w:lang w:val="uk-UA"/>
        </w:rPr>
      </w:pPr>
    </w:p>
    <w:p w:rsidR="00855C33" w:rsidRDefault="00855C33" w:rsidP="00855C33">
      <w:pPr>
        <w:pStyle w:val="a3"/>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Роботу виконала:</w:t>
      </w:r>
    </w:p>
    <w:p w:rsidR="00855C33" w:rsidRPr="00602CB2" w:rsidRDefault="00855C33" w:rsidP="00855C33">
      <w:pPr>
        <w:pStyle w:val="a3"/>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Ткачук Катерина Валеріївна</w:t>
      </w:r>
    </w:p>
    <w:p w:rsidR="00855C33" w:rsidRPr="00602CB2" w:rsidRDefault="00855C33" w:rsidP="00855C33">
      <w:pPr>
        <w:pStyle w:val="a3"/>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sidRPr="00602CB2">
        <w:rPr>
          <w:rFonts w:ascii="Times New Roman" w:hAnsi="Times New Roman"/>
          <w:sz w:val="28"/>
          <w:szCs w:val="28"/>
          <w:lang w:val="uk-UA"/>
        </w:rPr>
        <w:t>учен</w:t>
      </w:r>
      <w:r>
        <w:rPr>
          <w:rFonts w:ascii="Times New Roman" w:hAnsi="Times New Roman"/>
          <w:sz w:val="28"/>
          <w:szCs w:val="28"/>
          <w:lang w:val="uk-UA"/>
        </w:rPr>
        <w:t>иця</w:t>
      </w:r>
      <w:r w:rsidRPr="00602CB2">
        <w:rPr>
          <w:rFonts w:ascii="Times New Roman" w:hAnsi="Times New Roman"/>
          <w:sz w:val="28"/>
          <w:szCs w:val="28"/>
          <w:lang w:val="uk-UA"/>
        </w:rPr>
        <w:t xml:space="preserve"> </w:t>
      </w:r>
      <w:r>
        <w:rPr>
          <w:rFonts w:ascii="Times New Roman" w:hAnsi="Times New Roman"/>
          <w:sz w:val="28"/>
          <w:szCs w:val="28"/>
          <w:lang w:val="uk-UA"/>
        </w:rPr>
        <w:t>9</w:t>
      </w:r>
      <w:r w:rsidRPr="00602CB2">
        <w:rPr>
          <w:rFonts w:ascii="Times New Roman" w:hAnsi="Times New Roman"/>
          <w:sz w:val="28"/>
          <w:szCs w:val="28"/>
          <w:lang w:val="uk-UA"/>
        </w:rPr>
        <w:t xml:space="preserve"> класу</w:t>
      </w:r>
    </w:p>
    <w:p w:rsidR="00855C33" w:rsidRDefault="00855C33" w:rsidP="00855C33">
      <w:pPr>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sidRPr="00602CB2">
        <w:rPr>
          <w:rFonts w:ascii="Times New Roman" w:hAnsi="Times New Roman"/>
          <w:sz w:val="28"/>
          <w:szCs w:val="28"/>
          <w:lang w:val="uk-UA"/>
        </w:rPr>
        <w:t>НВК «ЗОШ І-ІІІ ст., гімназія» №5</w:t>
      </w:r>
    </w:p>
    <w:p w:rsidR="00855C33" w:rsidRPr="00602CB2" w:rsidRDefault="00855C33" w:rsidP="00855C33">
      <w:pPr>
        <w:pStyle w:val="a3"/>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sidRPr="00602CB2">
        <w:rPr>
          <w:rFonts w:ascii="Times New Roman" w:hAnsi="Times New Roman"/>
          <w:sz w:val="28"/>
          <w:szCs w:val="28"/>
          <w:lang w:val="uk-UA"/>
        </w:rPr>
        <w:t>Науковий керівник:</w:t>
      </w:r>
    </w:p>
    <w:p w:rsidR="00855C33" w:rsidRPr="00602CB2" w:rsidRDefault="00855C33" w:rsidP="00855C33">
      <w:pPr>
        <w:pStyle w:val="a3"/>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sidRPr="00602CB2">
        <w:rPr>
          <w:rFonts w:ascii="Times New Roman" w:hAnsi="Times New Roman"/>
          <w:sz w:val="28"/>
          <w:szCs w:val="28"/>
          <w:lang w:val="uk-UA"/>
        </w:rPr>
        <w:t>Марчук Оксана Володимирівна</w:t>
      </w:r>
    </w:p>
    <w:p w:rsidR="00855C33" w:rsidRPr="00602CB2" w:rsidRDefault="00855C33" w:rsidP="00855C33">
      <w:pPr>
        <w:pStyle w:val="a3"/>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sidRPr="00602CB2">
        <w:rPr>
          <w:rFonts w:ascii="Times New Roman" w:hAnsi="Times New Roman"/>
          <w:sz w:val="28"/>
          <w:szCs w:val="28"/>
          <w:lang w:val="uk-UA"/>
        </w:rPr>
        <w:t xml:space="preserve">вчитель історії </w:t>
      </w:r>
    </w:p>
    <w:p w:rsidR="00855C33" w:rsidRPr="00E25B4B" w:rsidRDefault="00855C33" w:rsidP="00855C33">
      <w:pPr>
        <w:pStyle w:val="a3"/>
        <w:jc w:val="center"/>
        <w:rPr>
          <w:rFonts w:ascii="Times New Roman" w:hAnsi="Times New Roman"/>
          <w:sz w:val="28"/>
          <w:szCs w:val="28"/>
          <w:lang w:val="uk-UA"/>
        </w:rPr>
      </w:pPr>
    </w:p>
    <w:p w:rsidR="00855C33" w:rsidRPr="00E25B4B" w:rsidRDefault="00855C33" w:rsidP="00855C33">
      <w:pPr>
        <w:pStyle w:val="a3"/>
        <w:jc w:val="center"/>
        <w:rPr>
          <w:rFonts w:ascii="Times New Roman" w:hAnsi="Times New Roman"/>
          <w:sz w:val="28"/>
          <w:szCs w:val="28"/>
          <w:lang w:val="uk-UA"/>
        </w:rPr>
      </w:pPr>
    </w:p>
    <w:p w:rsidR="00855C33" w:rsidRDefault="00855C33" w:rsidP="00855C33">
      <w:pPr>
        <w:jc w:val="center"/>
        <w:rPr>
          <w:rFonts w:ascii="Times New Roman" w:hAnsi="Times New Roman"/>
          <w:sz w:val="28"/>
          <w:szCs w:val="28"/>
          <w:lang w:val="uk-UA"/>
        </w:rPr>
      </w:pPr>
    </w:p>
    <w:p w:rsidR="00855C33" w:rsidRDefault="00855C33" w:rsidP="00855C33">
      <w:pPr>
        <w:jc w:val="center"/>
        <w:rPr>
          <w:rFonts w:ascii="Times New Roman" w:hAnsi="Times New Roman"/>
          <w:sz w:val="28"/>
          <w:szCs w:val="28"/>
          <w:lang w:val="uk-UA"/>
        </w:rPr>
      </w:pPr>
      <w:r w:rsidRPr="00E25B4B">
        <w:rPr>
          <w:rFonts w:ascii="Times New Roman" w:hAnsi="Times New Roman"/>
          <w:sz w:val="28"/>
          <w:szCs w:val="28"/>
          <w:lang w:val="uk-UA"/>
        </w:rPr>
        <w:t>Славута – 201</w:t>
      </w:r>
      <w:r>
        <w:rPr>
          <w:rFonts w:ascii="Times New Roman" w:hAnsi="Times New Roman"/>
          <w:sz w:val="28"/>
          <w:szCs w:val="28"/>
          <w:lang w:val="uk-UA"/>
        </w:rPr>
        <w:t>5</w:t>
      </w:r>
      <w:r w:rsidRPr="00E25B4B">
        <w:rPr>
          <w:rFonts w:ascii="Times New Roman" w:hAnsi="Times New Roman"/>
          <w:sz w:val="28"/>
          <w:szCs w:val="28"/>
          <w:lang w:val="uk-UA"/>
        </w:rPr>
        <w:t xml:space="preserve"> </w:t>
      </w:r>
    </w:p>
    <w:p w:rsidR="001A43F0" w:rsidRDefault="001A43F0" w:rsidP="00855C33">
      <w:pPr>
        <w:pStyle w:val="a3"/>
        <w:spacing w:line="360" w:lineRule="auto"/>
        <w:jc w:val="center"/>
        <w:rPr>
          <w:rFonts w:ascii="Times New Roman" w:hAnsi="Times New Roman"/>
          <w:b/>
          <w:sz w:val="28"/>
          <w:szCs w:val="28"/>
          <w:lang w:val="uk-UA"/>
        </w:rPr>
      </w:pPr>
    </w:p>
    <w:p w:rsidR="00855C33" w:rsidRDefault="00855C33" w:rsidP="00855C33">
      <w:pPr>
        <w:pStyle w:val="a3"/>
        <w:spacing w:line="360" w:lineRule="auto"/>
        <w:jc w:val="center"/>
        <w:rPr>
          <w:rFonts w:ascii="Times New Roman" w:hAnsi="Times New Roman"/>
          <w:b/>
          <w:sz w:val="28"/>
          <w:szCs w:val="28"/>
          <w:lang w:val="uk-UA"/>
        </w:rPr>
      </w:pPr>
      <w:r>
        <w:rPr>
          <w:rFonts w:ascii="Times New Roman" w:hAnsi="Times New Roman"/>
          <w:b/>
          <w:sz w:val="28"/>
          <w:szCs w:val="28"/>
          <w:lang w:val="uk-UA"/>
        </w:rPr>
        <w:lastRenderedPageBreak/>
        <w:t>ТЕЗИ</w:t>
      </w:r>
    </w:p>
    <w:p w:rsidR="00855C33" w:rsidRDefault="00855C33" w:rsidP="00855C33">
      <w:pPr>
        <w:pStyle w:val="a3"/>
        <w:jc w:val="both"/>
        <w:rPr>
          <w:rFonts w:ascii="Times New Roman" w:hAnsi="Times New Roman"/>
          <w:sz w:val="28"/>
          <w:szCs w:val="28"/>
          <w:lang w:val="uk-UA"/>
        </w:rPr>
      </w:pPr>
      <w:r w:rsidRPr="00A81FDD">
        <w:rPr>
          <w:rFonts w:ascii="Times New Roman" w:hAnsi="Times New Roman"/>
          <w:b/>
          <w:sz w:val="28"/>
          <w:szCs w:val="28"/>
          <w:lang w:val="uk-UA"/>
        </w:rPr>
        <w:t>Тема роботи:</w:t>
      </w:r>
      <w:r w:rsidRPr="00A81FDD">
        <w:rPr>
          <w:rFonts w:ascii="Times New Roman" w:hAnsi="Times New Roman"/>
          <w:sz w:val="28"/>
          <w:szCs w:val="28"/>
          <w:lang w:val="uk-UA"/>
        </w:rPr>
        <w:t xml:space="preserve"> </w:t>
      </w:r>
      <w:r w:rsidRPr="009C55CE">
        <w:rPr>
          <w:rFonts w:ascii="Times New Roman" w:hAnsi="Times New Roman"/>
          <w:sz w:val="28"/>
          <w:szCs w:val="28"/>
          <w:lang w:val="hr-HR"/>
        </w:rPr>
        <w:t>Не сперечаймося про те, хто більше завинив</w:t>
      </w:r>
      <w:r>
        <w:rPr>
          <w:rFonts w:ascii="Times New Roman" w:hAnsi="Times New Roman"/>
          <w:sz w:val="28"/>
          <w:szCs w:val="28"/>
          <w:lang w:val="uk-UA"/>
        </w:rPr>
        <w:t xml:space="preserve"> </w:t>
      </w:r>
      <w:r w:rsidRPr="009C55CE">
        <w:rPr>
          <w:rFonts w:ascii="Times New Roman" w:hAnsi="Times New Roman"/>
          <w:sz w:val="28"/>
          <w:szCs w:val="28"/>
          <w:lang w:val="uk-UA"/>
        </w:rPr>
        <w:t xml:space="preserve">(українсько-польські  відносини у </w:t>
      </w:r>
      <w:r w:rsidRPr="009C55CE">
        <w:rPr>
          <w:rFonts w:ascii="Times New Roman" w:hAnsi="Times New Roman"/>
          <w:sz w:val="28"/>
          <w:szCs w:val="28"/>
          <w:lang w:val="en-US"/>
        </w:rPr>
        <w:t>XIV</w:t>
      </w:r>
      <w:r w:rsidRPr="009C55CE">
        <w:rPr>
          <w:rFonts w:ascii="Times New Roman" w:hAnsi="Times New Roman"/>
          <w:sz w:val="28"/>
          <w:szCs w:val="28"/>
        </w:rPr>
        <w:t xml:space="preserve">- </w:t>
      </w:r>
      <w:r w:rsidRPr="009C55CE">
        <w:rPr>
          <w:rFonts w:ascii="Times New Roman" w:hAnsi="Times New Roman"/>
          <w:sz w:val="28"/>
          <w:szCs w:val="28"/>
          <w:lang w:val="en-US"/>
        </w:rPr>
        <w:t>XVII</w:t>
      </w:r>
      <w:r w:rsidRPr="009C55CE">
        <w:rPr>
          <w:rFonts w:ascii="Times New Roman" w:hAnsi="Times New Roman"/>
          <w:sz w:val="28"/>
          <w:szCs w:val="28"/>
        </w:rPr>
        <w:t xml:space="preserve"> </w:t>
      </w:r>
      <w:r w:rsidRPr="009C55CE">
        <w:rPr>
          <w:rFonts w:ascii="Times New Roman" w:hAnsi="Times New Roman"/>
          <w:sz w:val="28"/>
          <w:szCs w:val="28"/>
          <w:lang w:val="uk-UA"/>
        </w:rPr>
        <w:t>ст.)</w:t>
      </w:r>
      <w:r>
        <w:rPr>
          <w:rFonts w:ascii="Times New Roman" w:hAnsi="Times New Roman"/>
          <w:sz w:val="28"/>
          <w:szCs w:val="28"/>
          <w:lang w:val="uk-UA"/>
        </w:rPr>
        <w:t>.</w:t>
      </w:r>
    </w:p>
    <w:p w:rsidR="00855C33" w:rsidRPr="00A81FDD" w:rsidRDefault="00855C33" w:rsidP="00855C33">
      <w:pPr>
        <w:pStyle w:val="a3"/>
        <w:jc w:val="both"/>
        <w:rPr>
          <w:rFonts w:ascii="Times New Roman" w:hAnsi="Times New Roman"/>
          <w:sz w:val="28"/>
          <w:szCs w:val="28"/>
          <w:lang w:val="uk-UA"/>
        </w:rPr>
      </w:pPr>
      <w:r w:rsidRPr="00A81FDD">
        <w:rPr>
          <w:rFonts w:ascii="Times New Roman" w:hAnsi="Times New Roman"/>
          <w:b/>
          <w:sz w:val="28"/>
          <w:szCs w:val="28"/>
          <w:lang w:val="uk-UA"/>
        </w:rPr>
        <w:t>Автор:</w:t>
      </w:r>
      <w:r w:rsidRPr="00A81FDD">
        <w:rPr>
          <w:rFonts w:ascii="Times New Roman" w:hAnsi="Times New Roman"/>
          <w:sz w:val="28"/>
          <w:szCs w:val="28"/>
          <w:lang w:val="uk-UA"/>
        </w:rPr>
        <w:t xml:space="preserve"> </w:t>
      </w:r>
      <w:r>
        <w:rPr>
          <w:rFonts w:ascii="Times New Roman" w:hAnsi="Times New Roman"/>
          <w:sz w:val="28"/>
          <w:szCs w:val="28"/>
          <w:lang w:val="uk-UA"/>
        </w:rPr>
        <w:t>Ткачук Катерина  Валеріївна</w:t>
      </w:r>
      <w:r w:rsidR="003E46CD">
        <w:rPr>
          <w:rFonts w:ascii="Times New Roman" w:hAnsi="Times New Roman"/>
          <w:sz w:val="28"/>
          <w:szCs w:val="28"/>
          <w:lang w:val="uk-UA"/>
        </w:rPr>
        <w:t>.</w:t>
      </w:r>
    </w:p>
    <w:p w:rsidR="003E46CD" w:rsidRDefault="00855C33" w:rsidP="00855C33">
      <w:pPr>
        <w:pStyle w:val="a3"/>
        <w:jc w:val="both"/>
        <w:rPr>
          <w:rFonts w:ascii="Times New Roman" w:hAnsi="Times New Roman"/>
          <w:b/>
          <w:sz w:val="28"/>
          <w:szCs w:val="28"/>
          <w:lang w:val="uk-UA"/>
        </w:rPr>
      </w:pPr>
      <w:r w:rsidRPr="00A81FDD">
        <w:rPr>
          <w:rFonts w:ascii="Times New Roman" w:hAnsi="Times New Roman"/>
          <w:b/>
          <w:sz w:val="28"/>
          <w:szCs w:val="28"/>
          <w:lang w:val="uk-UA"/>
        </w:rPr>
        <w:t>Хмельницьке територіальне відділення МАН України</w:t>
      </w:r>
      <w:r w:rsidR="003E46CD">
        <w:rPr>
          <w:rFonts w:ascii="Times New Roman" w:hAnsi="Times New Roman"/>
          <w:b/>
          <w:sz w:val="28"/>
          <w:szCs w:val="28"/>
          <w:lang w:val="uk-UA"/>
        </w:rPr>
        <w:t>.</w:t>
      </w:r>
    </w:p>
    <w:p w:rsidR="00855C33" w:rsidRPr="00A81FDD" w:rsidRDefault="00855C33" w:rsidP="00855C33">
      <w:pPr>
        <w:pStyle w:val="a3"/>
        <w:jc w:val="both"/>
        <w:rPr>
          <w:rFonts w:ascii="Times New Roman" w:hAnsi="Times New Roman"/>
          <w:sz w:val="28"/>
          <w:szCs w:val="28"/>
          <w:lang w:val="uk-UA"/>
        </w:rPr>
      </w:pPr>
      <w:r w:rsidRPr="00A81FDD">
        <w:rPr>
          <w:rFonts w:ascii="Times New Roman" w:hAnsi="Times New Roman"/>
          <w:b/>
          <w:sz w:val="28"/>
          <w:szCs w:val="28"/>
          <w:lang w:val="uk-UA"/>
        </w:rPr>
        <w:t>Навчальний заклад:</w:t>
      </w:r>
      <w:r w:rsidRPr="00A81FDD">
        <w:rPr>
          <w:rFonts w:ascii="Times New Roman" w:hAnsi="Times New Roman"/>
          <w:sz w:val="28"/>
          <w:szCs w:val="28"/>
          <w:lang w:val="uk-UA"/>
        </w:rPr>
        <w:t xml:space="preserve"> НВК «ЗОШ І-ІІІ ст., гімназія» №5,</w:t>
      </w:r>
      <w:r>
        <w:rPr>
          <w:rFonts w:ascii="Times New Roman" w:hAnsi="Times New Roman"/>
          <w:sz w:val="28"/>
          <w:szCs w:val="28"/>
          <w:lang w:val="uk-UA"/>
        </w:rPr>
        <w:t xml:space="preserve"> </w:t>
      </w:r>
      <w:r w:rsidRPr="00A81FDD">
        <w:rPr>
          <w:rFonts w:ascii="Times New Roman" w:hAnsi="Times New Roman"/>
          <w:sz w:val="28"/>
          <w:szCs w:val="28"/>
          <w:lang w:val="uk-UA"/>
        </w:rPr>
        <w:t xml:space="preserve"> учениця</w:t>
      </w:r>
      <w:r>
        <w:rPr>
          <w:rFonts w:ascii="Times New Roman" w:hAnsi="Times New Roman"/>
          <w:sz w:val="28"/>
          <w:szCs w:val="28"/>
          <w:lang w:val="uk-UA"/>
        </w:rPr>
        <w:t xml:space="preserve">  9</w:t>
      </w:r>
      <w:r w:rsidRPr="00A81FDD">
        <w:rPr>
          <w:rFonts w:ascii="Times New Roman" w:hAnsi="Times New Roman"/>
          <w:sz w:val="28"/>
          <w:szCs w:val="28"/>
          <w:lang w:val="uk-UA"/>
        </w:rPr>
        <w:t xml:space="preserve"> класу</w:t>
      </w:r>
      <w:r>
        <w:rPr>
          <w:rFonts w:ascii="Times New Roman" w:hAnsi="Times New Roman"/>
          <w:sz w:val="28"/>
          <w:szCs w:val="28"/>
          <w:lang w:val="uk-UA"/>
        </w:rPr>
        <w:t>.</w:t>
      </w:r>
    </w:p>
    <w:p w:rsidR="00855C33" w:rsidRPr="00A81FDD" w:rsidRDefault="00855C33" w:rsidP="00855C33">
      <w:pPr>
        <w:pStyle w:val="a3"/>
        <w:jc w:val="both"/>
        <w:rPr>
          <w:rFonts w:ascii="Times New Roman" w:hAnsi="Times New Roman"/>
          <w:sz w:val="28"/>
          <w:szCs w:val="28"/>
          <w:lang w:val="uk-UA"/>
        </w:rPr>
      </w:pPr>
      <w:r w:rsidRPr="00A81FDD">
        <w:rPr>
          <w:rFonts w:ascii="Times New Roman" w:hAnsi="Times New Roman"/>
          <w:b/>
          <w:sz w:val="28"/>
          <w:szCs w:val="28"/>
          <w:lang w:val="uk-UA"/>
        </w:rPr>
        <w:t>Науковий керівник:</w:t>
      </w:r>
      <w:r w:rsidRPr="00A81FDD">
        <w:rPr>
          <w:rFonts w:ascii="Times New Roman" w:hAnsi="Times New Roman"/>
          <w:sz w:val="28"/>
          <w:szCs w:val="28"/>
          <w:lang w:val="uk-UA"/>
        </w:rPr>
        <w:t xml:space="preserve"> Марчук Оксана Володимирівна, вчитель історії</w:t>
      </w:r>
      <w:r>
        <w:rPr>
          <w:rFonts w:ascii="Times New Roman" w:hAnsi="Times New Roman"/>
          <w:sz w:val="28"/>
          <w:szCs w:val="28"/>
          <w:lang w:val="uk-UA"/>
        </w:rPr>
        <w:t>.</w:t>
      </w:r>
    </w:p>
    <w:p w:rsidR="00855C33" w:rsidRPr="00527901" w:rsidRDefault="00855C33" w:rsidP="00855C33">
      <w:pPr>
        <w:pStyle w:val="a3"/>
        <w:ind w:firstLine="708"/>
        <w:jc w:val="both"/>
        <w:rPr>
          <w:rFonts w:ascii="Times New Roman" w:eastAsia="Times New Roman" w:hAnsi="Times New Roman"/>
          <w:sz w:val="28"/>
          <w:szCs w:val="28"/>
        </w:rPr>
      </w:pPr>
      <w:r w:rsidRPr="004F3621">
        <w:rPr>
          <w:rFonts w:ascii="Times New Roman" w:hAnsi="Times New Roman"/>
          <w:b/>
          <w:sz w:val="28"/>
          <w:szCs w:val="28"/>
          <w:lang w:val="uk-UA" w:eastAsia="uk-UA"/>
        </w:rPr>
        <w:t>Актуальність теми дослідження.</w:t>
      </w:r>
      <w:r>
        <w:rPr>
          <w:rFonts w:ascii="Times New Roman" w:hAnsi="Times New Roman"/>
          <w:sz w:val="28"/>
          <w:szCs w:val="28"/>
          <w:lang w:val="uk-UA" w:eastAsia="uk-UA"/>
        </w:rPr>
        <w:t xml:space="preserve"> </w:t>
      </w:r>
      <w:r w:rsidRPr="003A2B34">
        <w:rPr>
          <w:rFonts w:ascii="Times New Roman" w:eastAsia="Times New Roman" w:hAnsi="Times New Roman"/>
          <w:sz w:val="28"/>
          <w:szCs w:val="28"/>
          <w:lang w:val="uk-UA"/>
        </w:rPr>
        <w:t xml:space="preserve">Якщо </w:t>
      </w:r>
      <w:r w:rsidRPr="00E340F7">
        <w:rPr>
          <w:rFonts w:ascii="Times New Roman" w:eastAsia="Times New Roman" w:hAnsi="Times New Roman"/>
          <w:sz w:val="28"/>
          <w:szCs w:val="28"/>
          <w:lang w:val="uk-UA"/>
        </w:rPr>
        <w:t xml:space="preserve"> </w:t>
      </w:r>
      <w:r w:rsidRPr="003A2B34">
        <w:rPr>
          <w:rFonts w:ascii="Times New Roman" w:eastAsia="Times New Roman" w:hAnsi="Times New Roman"/>
          <w:sz w:val="28"/>
          <w:szCs w:val="28"/>
          <w:lang w:val="uk-UA"/>
        </w:rPr>
        <w:t xml:space="preserve">переглянути сторінки  історії, можна легко побачити, що сусідні нації жили із почуттям ненависті одна до одної та в стані тривалих конфліктів набагато частіше, ніж у стані взаємної поваги, шанування і співпраці. </w:t>
      </w:r>
      <w:r w:rsidRPr="003A2B34">
        <w:rPr>
          <w:rFonts w:ascii="Times New Roman" w:eastAsia="Times New Roman" w:hAnsi="Times New Roman"/>
          <w:sz w:val="28"/>
          <w:szCs w:val="28"/>
        </w:rPr>
        <w:t>Суперечливі моменти перероста</w:t>
      </w:r>
      <w:r w:rsidRPr="003A2B34">
        <w:rPr>
          <w:rFonts w:ascii="Times New Roman" w:eastAsia="Times New Roman" w:hAnsi="Times New Roman"/>
          <w:sz w:val="28"/>
          <w:szCs w:val="28"/>
          <w:lang w:val="uk-UA"/>
        </w:rPr>
        <w:t>л</w:t>
      </w:r>
      <w:r w:rsidRPr="003A2B34">
        <w:rPr>
          <w:rFonts w:ascii="Times New Roman" w:eastAsia="Times New Roman" w:hAnsi="Times New Roman"/>
          <w:sz w:val="28"/>
          <w:szCs w:val="28"/>
        </w:rPr>
        <w:t>и в етнічні конфлікти, урегулювання яких не визнача</w:t>
      </w:r>
      <w:r w:rsidRPr="003A2B34">
        <w:rPr>
          <w:rFonts w:ascii="Times New Roman" w:eastAsia="Times New Roman" w:hAnsi="Times New Roman"/>
          <w:sz w:val="28"/>
          <w:szCs w:val="28"/>
          <w:lang w:val="uk-UA"/>
        </w:rPr>
        <w:t>ло</w:t>
      </w:r>
      <w:r w:rsidRPr="003A2B34">
        <w:rPr>
          <w:rFonts w:ascii="Times New Roman" w:eastAsia="Times New Roman" w:hAnsi="Times New Roman"/>
          <w:sz w:val="28"/>
          <w:szCs w:val="28"/>
        </w:rPr>
        <w:t xml:space="preserve">ся площиною раціональних дій. </w:t>
      </w:r>
    </w:p>
    <w:p w:rsidR="00855C33" w:rsidRPr="003A2B34" w:rsidRDefault="00855C33" w:rsidP="00855C33">
      <w:pPr>
        <w:pStyle w:val="a3"/>
        <w:ind w:firstLine="708"/>
        <w:jc w:val="both"/>
        <w:rPr>
          <w:rFonts w:ascii="Times New Roman" w:hAnsi="Times New Roman"/>
          <w:sz w:val="28"/>
          <w:szCs w:val="28"/>
          <w:shd w:val="clear" w:color="auto" w:fill="FFFFFF"/>
          <w:lang w:val="uk-UA"/>
        </w:rPr>
      </w:pPr>
      <w:r w:rsidRPr="003A2B34">
        <w:rPr>
          <w:rStyle w:val="a4"/>
          <w:rFonts w:ascii="Times New Roman" w:hAnsi="Times New Roman"/>
          <w:sz w:val="28"/>
          <w:szCs w:val="28"/>
          <w:bdr w:val="none" w:sz="0" w:space="0" w:color="auto" w:frame="1"/>
          <w:lang w:val="uk-UA"/>
        </w:rPr>
        <w:t>Польсько - українські відносини колись були хрестоматійним прикладом етно-конфесійного конфлікту</w:t>
      </w:r>
      <w:r w:rsidR="00D1512E">
        <w:rPr>
          <w:rStyle w:val="a4"/>
          <w:rFonts w:ascii="Times New Roman" w:hAnsi="Times New Roman"/>
          <w:sz w:val="28"/>
          <w:szCs w:val="28"/>
          <w:bdr w:val="none" w:sz="0" w:space="0" w:color="auto" w:frame="1"/>
          <w:lang w:val="uk-UA"/>
        </w:rPr>
        <w:t xml:space="preserve">. </w:t>
      </w:r>
      <w:r w:rsidRPr="003A2B34">
        <w:rPr>
          <w:rFonts w:ascii="Times New Roman" w:eastAsia="Times New Roman" w:hAnsi="Times New Roman"/>
          <w:sz w:val="28"/>
          <w:szCs w:val="28"/>
          <w:lang w:val="uk-UA"/>
        </w:rPr>
        <w:t xml:space="preserve">Як підкреслила відома дослідниця українсько-польських відносин Б. Бердиховська: "Відтоді, як Польща й Україна стали суверенними державами, найбільше напруження у двосторонніх відносинах, як це не парадоксально, викликали не насущні політичні розбіжності, а події минулого". </w:t>
      </w:r>
      <w:r w:rsidRPr="003A2B34">
        <w:rPr>
          <w:rStyle w:val="apple-converted-space"/>
          <w:rFonts w:ascii="Times New Roman" w:hAnsi="Times New Roman"/>
          <w:sz w:val="28"/>
          <w:szCs w:val="28"/>
          <w:bdr w:val="none" w:sz="0" w:space="0" w:color="auto" w:frame="1"/>
          <w:shd w:val="clear" w:color="auto" w:fill="FFFFFF"/>
          <w:lang w:val="en-US"/>
        </w:rPr>
        <w:t> </w:t>
      </w:r>
      <w:r>
        <w:rPr>
          <w:rStyle w:val="apple-converted-space"/>
          <w:rFonts w:ascii="Times New Roman" w:hAnsi="Times New Roman"/>
          <w:sz w:val="28"/>
          <w:szCs w:val="28"/>
          <w:bdr w:val="none" w:sz="0" w:space="0" w:color="auto" w:frame="1"/>
          <w:shd w:val="clear" w:color="auto" w:fill="FFFFFF"/>
          <w:lang w:val="uk-UA"/>
        </w:rPr>
        <w:tab/>
      </w:r>
      <w:r w:rsidRPr="003A2B34">
        <w:rPr>
          <w:rFonts w:ascii="Times New Roman" w:hAnsi="Times New Roman"/>
          <w:sz w:val="28"/>
          <w:szCs w:val="28"/>
          <w:lang w:val="uk-UA"/>
        </w:rPr>
        <w:t>Складні взаємини країн у попередні часи, певні застарілі стереотипи у двосторонніх  відносинах на сучасному етапі створюють труднощі для рівноправного співробітництва і партнерства. Але ці проблеми навряд чи можуть бути осягнуті і подолані без детального вивчення та аналізу  їхніх коренів у минулому.</w:t>
      </w:r>
    </w:p>
    <w:p w:rsidR="00855C33" w:rsidRPr="003A2B34" w:rsidRDefault="00855C33" w:rsidP="00855C33">
      <w:pPr>
        <w:pStyle w:val="a3"/>
        <w:ind w:firstLine="708"/>
        <w:jc w:val="both"/>
        <w:rPr>
          <w:rFonts w:ascii="Times New Roman" w:hAnsi="Times New Roman"/>
          <w:sz w:val="28"/>
          <w:szCs w:val="28"/>
          <w:lang w:val="uk-UA"/>
        </w:rPr>
      </w:pPr>
      <w:r w:rsidRPr="003A2B34">
        <w:rPr>
          <w:rFonts w:ascii="Times New Roman" w:hAnsi="Times New Roman"/>
          <w:b/>
          <w:sz w:val="28"/>
          <w:szCs w:val="28"/>
          <w:lang w:val="uk-UA"/>
        </w:rPr>
        <w:t>Мета робот</w:t>
      </w:r>
      <w:r>
        <w:rPr>
          <w:rFonts w:ascii="Times New Roman" w:hAnsi="Times New Roman"/>
          <w:b/>
          <w:sz w:val="28"/>
          <w:szCs w:val="28"/>
          <w:lang w:val="uk-UA"/>
        </w:rPr>
        <w:t>и:</w:t>
      </w:r>
      <w:r w:rsidRPr="003A2B34">
        <w:rPr>
          <w:rFonts w:ascii="Times New Roman" w:hAnsi="Times New Roman"/>
          <w:sz w:val="28"/>
          <w:szCs w:val="28"/>
          <w:lang w:val="uk-UA"/>
        </w:rPr>
        <w:t xml:space="preserve"> </w:t>
      </w:r>
      <w:r w:rsidRPr="003A2B34">
        <w:rPr>
          <w:rFonts w:ascii="Times New Roman" w:hAnsi="Times New Roman"/>
          <w:sz w:val="28"/>
          <w:szCs w:val="28"/>
          <w:shd w:val="clear" w:color="auto" w:fill="FFFFFF"/>
          <w:lang w:val="uk-UA"/>
        </w:rPr>
        <w:t xml:space="preserve">проаналізувати доленосні події минулого між Україною та Польщею, розглянути </w:t>
      </w:r>
      <w:r w:rsidRPr="003A2B34">
        <w:rPr>
          <w:rFonts w:ascii="Times New Roman" w:hAnsi="Times New Roman"/>
          <w:sz w:val="28"/>
          <w:szCs w:val="28"/>
          <w:lang w:val="uk-UA"/>
        </w:rPr>
        <w:t>обставини, за яких виникало непорозуміння і роз’єднання.</w:t>
      </w:r>
    </w:p>
    <w:p w:rsidR="00855C33" w:rsidRPr="003A2B34" w:rsidRDefault="00855C33" w:rsidP="00855C33">
      <w:pPr>
        <w:pStyle w:val="a3"/>
        <w:ind w:firstLine="708"/>
        <w:jc w:val="both"/>
        <w:rPr>
          <w:rFonts w:ascii="Times New Roman" w:hAnsi="Times New Roman"/>
          <w:sz w:val="28"/>
          <w:szCs w:val="28"/>
          <w:lang w:val="uk-UA"/>
        </w:rPr>
      </w:pPr>
      <w:r w:rsidRPr="003A2B34">
        <w:rPr>
          <w:rFonts w:ascii="Times New Roman" w:hAnsi="Times New Roman"/>
          <w:sz w:val="28"/>
          <w:szCs w:val="28"/>
          <w:lang w:val="uk-UA"/>
        </w:rPr>
        <w:t>З</w:t>
      </w:r>
      <w:r w:rsidRPr="003A2B34">
        <w:rPr>
          <w:rFonts w:ascii="Times New Roman" w:hAnsi="Times New Roman"/>
          <w:sz w:val="28"/>
          <w:szCs w:val="28"/>
        </w:rPr>
        <w:t xml:space="preserve">авдання </w:t>
      </w:r>
      <w:r w:rsidRPr="003A2B34">
        <w:rPr>
          <w:rFonts w:ascii="Times New Roman" w:hAnsi="Times New Roman"/>
          <w:sz w:val="28"/>
          <w:szCs w:val="28"/>
          <w:lang w:val="uk-UA"/>
        </w:rPr>
        <w:t xml:space="preserve">дослідження </w:t>
      </w:r>
      <w:r w:rsidRPr="003A2B34">
        <w:rPr>
          <w:rFonts w:ascii="Times New Roman" w:hAnsi="Times New Roman"/>
          <w:sz w:val="28"/>
          <w:szCs w:val="28"/>
        </w:rPr>
        <w:t>полягає у відповіді на запитання, чому це відбулося.</w:t>
      </w:r>
      <w:r w:rsidRPr="003A2B34">
        <w:rPr>
          <w:rFonts w:ascii="Times New Roman" w:hAnsi="Times New Roman"/>
          <w:sz w:val="28"/>
          <w:szCs w:val="28"/>
          <w:lang w:val="uk-UA"/>
        </w:rPr>
        <w:t xml:space="preserve"> </w:t>
      </w:r>
      <w:r w:rsidRPr="003A2B34">
        <w:rPr>
          <w:rFonts w:ascii="Times New Roman" w:hAnsi="Times New Roman"/>
          <w:sz w:val="28"/>
          <w:szCs w:val="28"/>
        </w:rPr>
        <w:t xml:space="preserve"> Коли ми, нащадки, будемо точно знати, чому події розвинулися найбільш несприятливим шляхом, коли зрозуміємо невідворотність того шляху або усвідомимо вину конкретного історичного діяча, то ніколи не виникне потреби звинуватити народ іншої країни </w:t>
      </w:r>
      <w:proofErr w:type="gramStart"/>
      <w:r w:rsidRPr="003A2B34">
        <w:rPr>
          <w:rFonts w:ascii="Times New Roman" w:hAnsi="Times New Roman"/>
          <w:sz w:val="28"/>
          <w:szCs w:val="28"/>
        </w:rPr>
        <w:t>у</w:t>
      </w:r>
      <w:proofErr w:type="gramEnd"/>
      <w:r w:rsidRPr="003A2B34">
        <w:rPr>
          <w:rFonts w:ascii="Times New Roman" w:hAnsi="Times New Roman"/>
          <w:sz w:val="28"/>
          <w:szCs w:val="28"/>
        </w:rPr>
        <w:t xml:space="preserve"> </w:t>
      </w:r>
      <w:proofErr w:type="gramStart"/>
      <w:r w:rsidRPr="003A2B34">
        <w:rPr>
          <w:rFonts w:ascii="Times New Roman" w:hAnsi="Times New Roman"/>
          <w:sz w:val="28"/>
          <w:szCs w:val="28"/>
        </w:rPr>
        <w:t>кривдах</w:t>
      </w:r>
      <w:proofErr w:type="gramEnd"/>
      <w:r w:rsidRPr="003A2B34">
        <w:rPr>
          <w:rFonts w:ascii="Times New Roman" w:hAnsi="Times New Roman"/>
          <w:sz w:val="28"/>
          <w:szCs w:val="28"/>
        </w:rPr>
        <w:t>, завданих власному народові.</w:t>
      </w:r>
    </w:p>
    <w:p w:rsidR="00855C33" w:rsidRPr="003A2B34" w:rsidRDefault="00855C33" w:rsidP="00855C33">
      <w:pPr>
        <w:pStyle w:val="a3"/>
        <w:ind w:firstLine="708"/>
        <w:jc w:val="both"/>
        <w:rPr>
          <w:rFonts w:ascii="Times New Roman" w:hAnsi="Times New Roman"/>
          <w:sz w:val="28"/>
          <w:szCs w:val="28"/>
          <w:lang w:val="uk-UA"/>
        </w:rPr>
      </w:pPr>
      <w:r w:rsidRPr="00D1512E">
        <w:rPr>
          <w:rFonts w:ascii="Times New Roman" w:hAnsi="Times New Roman"/>
          <w:b/>
          <w:sz w:val="28"/>
          <w:szCs w:val="28"/>
          <w:lang w:val="uk-UA"/>
        </w:rPr>
        <w:t>Об</w:t>
      </w:r>
      <w:r w:rsidRPr="008B1010">
        <w:rPr>
          <w:rFonts w:ascii="Times New Roman" w:eastAsia="Times New Roman" w:hAnsi="Times New Roman"/>
          <w:b/>
          <w:sz w:val="28"/>
          <w:szCs w:val="28"/>
          <w:lang w:val="uk-UA"/>
        </w:rPr>
        <w:t>’</w:t>
      </w:r>
      <w:r w:rsidRPr="00D1512E">
        <w:rPr>
          <w:rFonts w:ascii="Times New Roman" w:hAnsi="Times New Roman"/>
          <w:b/>
          <w:sz w:val="28"/>
          <w:szCs w:val="28"/>
          <w:lang w:val="uk-UA"/>
        </w:rPr>
        <w:t>экт</w:t>
      </w:r>
      <w:r w:rsidR="00D1512E">
        <w:rPr>
          <w:rFonts w:ascii="Times New Roman" w:hAnsi="Times New Roman"/>
          <w:b/>
          <w:sz w:val="28"/>
          <w:szCs w:val="28"/>
          <w:lang w:val="uk-UA"/>
        </w:rPr>
        <w:t>.</w:t>
      </w:r>
      <w:r>
        <w:rPr>
          <w:rFonts w:ascii="Times New Roman" w:hAnsi="Times New Roman"/>
          <w:sz w:val="28"/>
          <w:szCs w:val="28"/>
          <w:lang w:val="uk-UA"/>
        </w:rPr>
        <w:t xml:space="preserve"> </w:t>
      </w:r>
      <w:r w:rsidRPr="00D1512E">
        <w:rPr>
          <w:rFonts w:ascii="Times New Roman" w:hAnsi="Times New Roman"/>
          <w:sz w:val="28"/>
          <w:szCs w:val="28"/>
          <w:lang w:val="uk-UA"/>
        </w:rPr>
        <w:t xml:space="preserve"> Укра</w:t>
      </w:r>
      <w:r w:rsidRPr="003A2B34">
        <w:rPr>
          <w:rFonts w:ascii="Times New Roman" w:hAnsi="Times New Roman"/>
          <w:sz w:val="28"/>
          <w:szCs w:val="28"/>
          <w:lang w:val="uk-UA"/>
        </w:rPr>
        <w:t>ї</w:t>
      </w:r>
      <w:r w:rsidRPr="00D1512E">
        <w:rPr>
          <w:rFonts w:ascii="Times New Roman" w:hAnsi="Times New Roman"/>
          <w:sz w:val="28"/>
          <w:szCs w:val="28"/>
          <w:lang w:val="uk-UA"/>
        </w:rPr>
        <w:t xml:space="preserve">на </w:t>
      </w:r>
      <w:r w:rsidRPr="003A2B34">
        <w:rPr>
          <w:rFonts w:ascii="Times New Roman" w:hAnsi="Times New Roman"/>
          <w:sz w:val="28"/>
          <w:szCs w:val="28"/>
          <w:lang w:val="uk-UA"/>
        </w:rPr>
        <w:t xml:space="preserve"> і </w:t>
      </w:r>
      <w:r w:rsidRPr="00D1512E">
        <w:rPr>
          <w:rFonts w:ascii="Times New Roman" w:hAnsi="Times New Roman"/>
          <w:sz w:val="28"/>
          <w:szCs w:val="28"/>
          <w:lang w:val="uk-UA"/>
        </w:rPr>
        <w:t xml:space="preserve"> Польща</w:t>
      </w:r>
      <w:r w:rsidRPr="003A2B34">
        <w:rPr>
          <w:rFonts w:ascii="Times New Roman" w:hAnsi="Times New Roman"/>
          <w:sz w:val="28"/>
          <w:szCs w:val="28"/>
          <w:lang w:val="uk-UA"/>
        </w:rPr>
        <w:t xml:space="preserve"> в міждержавних та регіональних взаєминах.</w:t>
      </w:r>
    </w:p>
    <w:p w:rsidR="00855C33" w:rsidRPr="003A2B34" w:rsidRDefault="00855C33" w:rsidP="00855C33">
      <w:pPr>
        <w:pStyle w:val="a3"/>
        <w:ind w:firstLine="708"/>
        <w:jc w:val="both"/>
        <w:rPr>
          <w:rFonts w:ascii="Times New Roman" w:hAnsi="Times New Roman"/>
          <w:sz w:val="28"/>
          <w:szCs w:val="28"/>
          <w:lang w:val="uk-UA"/>
        </w:rPr>
      </w:pPr>
      <w:r>
        <w:rPr>
          <w:rFonts w:ascii="Times New Roman" w:hAnsi="Times New Roman"/>
          <w:b/>
          <w:sz w:val="28"/>
          <w:szCs w:val="28"/>
          <w:lang w:val="uk-UA"/>
        </w:rPr>
        <w:t>П</w:t>
      </w:r>
      <w:r w:rsidRPr="003A2B34">
        <w:rPr>
          <w:rFonts w:ascii="Times New Roman" w:hAnsi="Times New Roman"/>
          <w:b/>
          <w:sz w:val="28"/>
          <w:szCs w:val="28"/>
          <w:lang w:val="uk-UA"/>
        </w:rPr>
        <w:t>редмет.</w:t>
      </w:r>
      <w:r w:rsidRPr="003A2B34">
        <w:rPr>
          <w:rFonts w:ascii="Times New Roman" w:hAnsi="Times New Roman"/>
          <w:sz w:val="28"/>
          <w:szCs w:val="28"/>
          <w:lang w:val="uk-UA"/>
        </w:rPr>
        <w:t xml:space="preserve"> Суть, зміст та характер українсько-польських взаємин.</w:t>
      </w:r>
    </w:p>
    <w:p w:rsidR="00855C33" w:rsidRPr="003A2B34" w:rsidRDefault="00855C33" w:rsidP="00855C33">
      <w:pPr>
        <w:pStyle w:val="a3"/>
        <w:ind w:firstLine="708"/>
        <w:jc w:val="both"/>
        <w:rPr>
          <w:rFonts w:ascii="Times New Roman" w:hAnsi="Times New Roman"/>
          <w:sz w:val="28"/>
          <w:szCs w:val="28"/>
          <w:lang w:val="uk-UA"/>
        </w:rPr>
      </w:pPr>
      <w:r w:rsidRPr="003A2B34">
        <w:rPr>
          <w:rFonts w:ascii="Times New Roman" w:hAnsi="Times New Roman"/>
          <w:b/>
          <w:sz w:val="28"/>
          <w:szCs w:val="28"/>
          <w:lang w:val="uk-UA"/>
        </w:rPr>
        <w:t>Хронологічні рамки</w:t>
      </w:r>
      <w:r w:rsidRPr="003A2B34">
        <w:rPr>
          <w:rFonts w:ascii="Times New Roman" w:hAnsi="Times New Roman"/>
          <w:sz w:val="28"/>
          <w:szCs w:val="28"/>
          <w:lang w:val="uk-UA"/>
        </w:rPr>
        <w:t xml:space="preserve"> </w:t>
      </w:r>
      <w:r>
        <w:rPr>
          <w:rFonts w:ascii="Times New Roman" w:hAnsi="Times New Roman"/>
          <w:sz w:val="28"/>
          <w:szCs w:val="28"/>
          <w:lang w:val="uk-UA"/>
        </w:rPr>
        <w:t xml:space="preserve"> роботи </w:t>
      </w:r>
      <w:r w:rsidRPr="003A2B34">
        <w:rPr>
          <w:rFonts w:ascii="Times New Roman" w:hAnsi="Times New Roman"/>
          <w:sz w:val="28"/>
          <w:szCs w:val="28"/>
          <w:lang w:val="uk-UA"/>
        </w:rPr>
        <w:t xml:space="preserve"> охоплюють період  - ХІУ - ХУІ</w:t>
      </w:r>
      <w:r>
        <w:rPr>
          <w:rFonts w:ascii="Times New Roman" w:hAnsi="Times New Roman"/>
          <w:sz w:val="28"/>
          <w:szCs w:val="28"/>
          <w:lang w:val="uk-UA"/>
        </w:rPr>
        <w:t>І</w:t>
      </w:r>
      <w:r w:rsidRPr="003A2B34">
        <w:rPr>
          <w:rFonts w:ascii="Times New Roman" w:hAnsi="Times New Roman"/>
          <w:sz w:val="28"/>
          <w:szCs w:val="28"/>
          <w:lang w:val="uk-UA"/>
        </w:rPr>
        <w:t>ст.</w:t>
      </w:r>
    </w:p>
    <w:p w:rsidR="00855C33" w:rsidRPr="00527901" w:rsidRDefault="00855C33" w:rsidP="00855C33">
      <w:pPr>
        <w:pStyle w:val="a3"/>
        <w:ind w:firstLine="708"/>
        <w:jc w:val="both"/>
        <w:rPr>
          <w:lang w:val="uk-UA"/>
        </w:rPr>
      </w:pPr>
      <w:r>
        <w:rPr>
          <w:rFonts w:ascii="Times New Roman" w:hAnsi="Times New Roman"/>
          <w:sz w:val="28"/>
          <w:szCs w:val="28"/>
          <w:lang w:val="uk-UA"/>
        </w:rPr>
        <w:t>З</w:t>
      </w:r>
      <w:r w:rsidRPr="003A2B34">
        <w:rPr>
          <w:rFonts w:ascii="Times New Roman" w:hAnsi="Times New Roman"/>
          <w:sz w:val="28"/>
          <w:szCs w:val="28"/>
          <w:lang w:val="uk-UA"/>
        </w:rPr>
        <w:t xml:space="preserve">авдяки  більш критичному погляду на історію, поляки почали розуміти, що мусять наново завоювати довіру українців, яку вони, як це подавалося, втратили у результаті своєї загарбницької політики ще з часів Казимира Великого – й аж до угоди між Пілсудським та Петлюрою. </w:t>
      </w:r>
      <w:r w:rsidRPr="003A2B34">
        <w:rPr>
          <w:rFonts w:ascii="Times New Roman" w:hAnsi="Times New Roman"/>
          <w:sz w:val="28"/>
          <w:szCs w:val="28"/>
        </w:rPr>
        <w:t xml:space="preserve">Тому у публікаціях опозиціонерів помітні спроби постфактум залагодити минулі кривди. Якщо впродовж дуже тривалого часу </w:t>
      </w:r>
      <w:proofErr w:type="gramStart"/>
      <w:r w:rsidRPr="003A2B34">
        <w:rPr>
          <w:rFonts w:ascii="Times New Roman" w:hAnsi="Times New Roman"/>
          <w:sz w:val="28"/>
          <w:szCs w:val="28"/>
        </w:rPr>
        <w:t>поляки</w:t>
      </w:r>
      <w:proofErr w:type="gramEnd"/>
      <w:r w:rsidRPr="003A2B34">
        <w:rPr>
          <w:rFonts w:ascii="Times New Roman" w:hAnsi="Times New Roman"/>
          <w:sz w:val="28"/>
          <w:szCs w:val="28"/>
        </w:rPr>
        <w:t xml:space="preserve"> не хотіли визнавати можливості існування незалежної України, то у 1980</w:t>
      </w:r>
      <w:r w:rsidRPr="003A2B34">
        <w:rPr>
          <w:rFonts w:ascii="Times New Roman" w:hAnsi="Times New Roman"/>
          <w:sz w:val="28"/>
          <w:szCs w:val="28"/>
          <w:lang w:val="uk-UA"/>
        </w:rPr>
        <w:t>-</w:t>
      </w:r>
      <w:r w:rsidRPr="003A2B34">
        <w:rPr>
          <w:rFonts w:ascii="Times New Roman" w:hAnsi="Times New Roman"/>
          <w:sz w:val="28"/>
          <w:szCs w:val="28"/>
        </w:rPr>
        <w:t xml:space="preserve">х вони заявляють: «…Україна буде. Нашій культурі й тим, хто прийдуть </w:t>
      </w:r>
      <w:proofErr w:type="gramStart"/>
      <w:r w:rsidRPr="003A2B34">
        <w:rPr>
          <w:rFonts w:ascii="Times New Roman" w:hAnsi="Times New Roman"/>
          <w:sz w:val="28"/>
          <w:szCs w:val="28"/>
        </w:rPr>
        <w:t>п</w:t>
      </w:r>
      <w:proofErr w:type="gramEnd"/>
      <w:r w:rsidRPr="003A2B34">
        <w:rPr>
          <w:rFonts w:ascii="Times New Roman" w:hAnsi="Times New Roman"/>
          <w:sz w:val="28"/>
          <w:szCs w:val="28"/>
        </w:rPr>
        <w:t>ісля нас, ми винні твердження, що Україна – незважаючи на нас – була»</w:t>
      </w:r>
      <w:r w:rsidRPr="003A2B34">
        <w:rPr>
          <w:rFonts w:ascii="Times New Roman" w:hAnsi="Times New Roman"/>
          <w:sz w:val="28"/>
          <w:szCs w:val="28"/>
          <w:lang w:val="uk-UA"/>
        </w:rPr>
        <w:t>.</w:t>
      </w:r>
    </w:p>
    <w:p w:rsidR="009977AE" w:rsidRDefault="009977AE" w:rsidP="00D1512E">
      <w:pPr>
        <w:pStyle w:val="a3"/>
        <w:tabs>
          <w:tab w:val="left" w:pos="8789"/>
        </w:tabs>
        <w:spacing w:line="360" w:lineRule="auto"/>
        <w:ind w:firstLine="567"/>
        <w:jc w:val="center"/>
        <w:rPr>
          <w:rFonts w:ascii="Times New Roman" w:hAnsi="Times New Roman"/>
          <w:b/>
          <w:sz w:val="28"/>
          <w:szCs w:val="28"/>
          <w:lang w:val="uk-UA"/>
        </w:rPr>
      </w:pPr>
    </w:p>
    <w:p w:rsidR="005732CE" w:rsidRPr="003A2B34" w:rsidRDefault="005732CE" w:rsidP="00D1512E">
      <w:pPr>
        <w:pStyle w:val="a3"/>
        <w:tabs>
          <w:tab w:val="left" w:pos="8789"/>
        </w:tabs>
        <w:spacing w:line="360" w:lineRule="auto"/>
        <w:ind w:firstLine="567"/>
        <w:jc w:val="center"/>
        <w:rPr>
          <w:rFonts w:ascii="Times New Roman" w:hAnsi="Times New Roman"/>
          <w:b/>
          <w:sz w:val="28"/>
          <w:szCs w:val="28"/>
          <w:lang w:val="uk-UA"/>
        </w:rPr>
      </w:pPr>
      <w:r w:rsidRPr="003A2B34">
        <w:rPr>
          <w:rFonts w:ascii="Times New Roman" w:hAnsi="Times New Roman"/>
          <w:b/>
          <w:sz w:val="28"/>
          <w:szCs w:val="28"/>
          <w:lang w:val="uk-UA"/>
        </w:rPr>
        <w:lastRenderedPageBreak/>
        <w:t>Зміст</w:t>
      </w:r>
    </w:p>
    <w:p w:rsidR="005732CE" w:rsidRPr="0087686D" w:rsidRDefault="005732CE" w:rsidP="00923391">
      <w:pPr>
        <w:pStyle w:val="a3"/>
        <w:tabs>
          <w:tab w:val="left" w:pos="8789"/>
        </w:tabs>
        <w:spacing w:line="360" w:lineRule="auto"/>
        <w:rPr>
          <w:rFonts w:ascii="Times New Roman" w:hAnsi="Times New Roman"/>
          <w:sz w:val="28"/>
          <w:szCs w:val="28"/>
          <w:lang w:val="uk-UA"/>
        </w:rPr>
      </w:pPr>
      <w:r w:rsidRPr="0087686D">
        <w:rPr>
          <w:rFonts w:ascii="Times New Roman" w:hAnsi="Times New Roman"/>
          <w:sz w:val="28"/>
          <w:szCs w:val="28"/>
          <w:lang w:val="uk-UA"/>
        </w:rPr>
        <w:t>Вступ</w:t>
      </w:r>
      <w:r w:rsidR="00F27C93" w:rsidRPr="0087686D">
        <w:rPr>
          <w:rFonts w:ascii="Times New Roman" w:hAnsi="Times New Roman"/>
          <w:sz w:val="28"/>
          <w:szCs w:val="28"/>
          <w:lang w:val="uk-UA"/>
        </w:rPr>
        <w:t>…………………………………………………………………………</w:t>
      </w:r>
      <w:r w:rsidR="00923391">
        <w:rPr>
          <w:rFonts w:ascii="Times New Roman" w:hAnsi="Times New Roman"/>
          <w:sz w:val="28"/>
          <w:szCs w:val="28"/>
          <w:lang w:val="uk-UA"/>
        </w:rPr>
        <w:t>…</w:t>
      </w:r>
      <w:r w:rsidR="00F27C93" w:rsidRPr="0087686D">
        <w:rPr>
          <w:rFonts w:ascii="Times New Roman" w:hAnsi="Times New Roman"/>
          <w:sz w:val="28"/>
          <w:szCs w:val="28"/>
          <w:lang w:val="uk-UA"/>
        </w:rPr>
        <w:t>4-6</w:t>
      </w:r>
    </w:p>
    <w:p w:rsidR="005732CE" w:rsidRPr="0087686D" w:rsidRDefault="005732CE" w:rsidP="00F27C93">
      <w:pPr>
        <w:pStyle w:val="a3"/>
        <w:spacing w:line="360" w:lineRule="auto"/>
        <w:rPr>
          <w:rFonts w:ascii="Times New Roman" w:hAnsi="Times New Roman"/>
          <w:sz w:val="28"/>
          <w:szCs w:val="28"/>
          <w:lang w:val="uk-UA"/>
        </w:rPr>
      </w:pPr>
      <w:r w:rsidRPr="0087686D">
        <w:rPr>
          <w:rFonts w:ascii="Times New Roman" w:hAnsi="Times New Roman"/>
          <w:sz w:val="28"/>
          <w:szCs w:val="28"/>
          <w:lang w:val="uk-UA"/>
        </w:rPr>
        <w:t>Розділ І.</w:t>
      </w:r>
      <w:r w:rsidR="0087686D">
        <w:rPr>
          <w:rFonts w:ascii="Times New Roman" w:hAnsi="Times New Roman"/>
          <w:sz w:val="28"/>
          <w:szCs w:val="28"/>
          <w:lang w:val="uk-UA"/>
        </w:rPr>
        <w:t xml:space="preserve"> Історія українсько-польських відносин у ХІ</w:t>
      </w:r>
      <w:r w:rsidR="0087686D">
        <w:rPr>
          <w:rFonts w:ascii="Times New Roman" w:hAnsi="Times New Roman"/>
          <w:sz w:val="28"/>
          <w:szCs w:val="28"/>
          <w:lang w:val="en-US"/>
        </w:rPr>
        <w:t>V</w:t>
      </w:r>
      <w:r w:rsidR="0087686D">
        <w:rPr>
          <w:rFonts w:ascii="Times New Roman" w:hAnsi="Times New Roman"/>
          <w:sz w:val="28"/>
          <w:szCs w:val="28"/>
          <w:lang w:val="uk-UA"/>
        </w:rPr>
        <w:t xml:space="preserve"> –Х</w:t>
      </w:r>
      <w:r w:rsidR="0087686D">
        <w:rPr>
          <w:rFonts w:ascii="Times New Roman" w:hAnsi="Times New Roman"/>
          <w:sz w:val="28"/>
          <w:szCs w:val="28"/>
          <w:lang w:val="en-US"/>
        </w:rPr>
        <w:t>V</w:t>
      </w:r>
      <w:r w:rsidR="0087686D">
        <w:rPr>
          <w:rFonts w:ascii="Times New Roman" w:hAnsi="Times New Roman"/>
          <w:sz w:val="28"/>
          <w:szCs w:val="28"/>
          <w:lang w:val="uk-UA"/>
        </w:rPr>
        <w:t xml:space="preserve">ІІ ст </w:t>
      </w:r>
    </w:p>
    <w:p w:rsidR="00F27C93" w:rsidRPr="0087686D" w:rsidRDefault="005732CE" w:rsidP="00F27C93">
      <w:pPr>
        <w:pStyle w:val="a3"/>
        <w:tabs>
          <w:tab w:val="center" w:pos="5386"/>
          <w:tab w:val="left" w:pos="6434"/>
        </w:tabs>
        <w:spacing w:line="360" w:lineRule="auto"/>
        <w:rPr>
          <w:rFonts w:ascii="Times New Roman" w:eastAsia="Times New Roman" w:hAnsi="Times New Roman"/>
          <w:color w:val="000000"/>
          <w:sz w:val="28"/>
          <w:szCs w:val="28"/>
          <w:lang w:val="uk-UA"/>
        </w:rPr>
      </w:pPr>
      <w:r w:rsidRPr="0087686D">
        <w:rPr>
          <w:rFonts w:ascii="Times New Roman" w:hAnsi="Times New Roman"/>
          <w:sz w:val="28"/>
          <w:szCs w:val="28"/>
          <w:lang w:val="uk-UA"/>
        </w:rPr>
        <w:t>1.1.</w:t>
      </w:r>
      <w:r w:rsidR="00F27C93" w:rsidRPr="0087686D">
        <w:rPr>
          <w:rFonts w:ascii="Times New Roman" w:eastAsia="Times New Roman" w:hAnsi="Times New Roman"/>
          <w:sz w:val="28"/>
          <w:szCs w:val="28"/>
          <w:lang w:val="uk-UA"/>
        </w:rPr>
        <w:t xml:space="preserve"> </w:t>
      </w:r>
      <w:r w:rsidR="00F27C93" w:rsidRPr="0087686D">
        <w:rPr>
          <w:rFonts w:ascii="Times New Roman" w:hAnsi="Times New Roman"/>
          <w:color w:val="000000"/>
          <w:sz w:val="28"/>
          <w:szCs w:val="28"/>
          <w:shd w:val="clear" w:color="auto" w:fill="FFFFFF"/>
          <w:lang w:val="uk-UA"/>
        </w:rPr>
        <w:t xml:space="preserve"> Ключові моменти у польсько-українських відносинах</w:t>
      </w:r>
      <w:r w:rsidR="0087686D">
        <w:rPr>
          <w:rFonts w:ascii="Times New Roman" w:hAnsi="Times New Roman"/>
          <w:color w:val="000000"/>
          <w:sz w:val="28"/>
          <w:szCs w:val="28"/>
          <w:shd w:val="clear" w:color="auto" w:fill="FFFFFF"/>
          <w:lang w:val="uk-UA"/>
        </w:rPr>
        <w:t>……………</w:t>
      </w:r>
      <w:r w:rsidR="00923391">
        <w:rPr>
          <w:rFonts w:ascii="Times New Roman" w:hAnsi="Times New Roman"/>
          <w:color w:val="000000"/>
          <w:sz w:val="28"/>
          <w:szCs w:val="28"/>
          <w:shd w:val="clear" w:color="auto" w:fill="FFFFFF"/>
          <w:lang w:val="uk-UA"/>
        </w:rPr>
        <w:t>.....</w:t>
      </w:r>
      <w:r w:rsidR="00140774">
        <w:rPr>
          <w:rFonts w:ascii="Times New Roman" w:hAnsi="Times New Roman"/>
          <w:color w:val="000000"/>
          <w:sz w:val="28"/>
          <w:szCs w:val="28"/>
          <w:shd w:val="clear" w:color="auto" w:fill="FFFFFF"/>
          <w:lang w:val="uk-UA"/>
        </w:rPr>
        <w:t>.</w:t>
      </w:r>
      <w:r w:rsidR="00923391">
        <w:rPr>
          <w:rFonts w:ascii="Times New Roman" w:hAnsi="Times New Roman"/>
          <w:sz w:val="28"/>
          <w:szCs w:val="28"/>
          <w:lang w:val="uk-UA"/>
        </w:rPr>
        <w:t>7-9</w:t>
      </w:r>
    </w:p>
    <w:p w:rsidR="005732CE" w:rsidRPr="0087686D" w:rsidRDefault="005732CE" w:rsidP="00F27C93">
      <w:pPr>
        <w:pStyle w:val="a3"/>
        <w:tabs>
          <w:tab w:val="left" w:pos="2372"/>
        </w:tabs>
        <w:spacing w:line="360" w:lineRule="auto"/>
        <w:rPr>
          <w:rFonts w:ascii="Times New Roman" w:hAnsi="Times New Roman"/>
          <w:sz w:val="28"/>
          <w:szCs w:val="28"/>
          <w:lang w:val="uk-UA"/>
        </w:rPr>
      </w:pPr>
      <w:r w:rsidRPr="0087686D">
        <w:rPr>
          <w:rFonts w:ascii="Times New Roman" w:hAnsi="Times New Roman"/>
          <w:sz w:val="28"/>
          <w:szCs w:val="28"/>
          <w:lang w:val="uk-UA"/>
        </w:rPr>
        <w:t>1.2.</w:t>
      </w:r>
      <w:r w:rsidR="00F27C93" w:rsidRPr="0087686D">
        <w:rPr>
          <w:rFonts w:ascii="Times New Roman" w:hAnsi="Times New Roman"/>
          <w:sz w:val="28"/>
          <w:szCs w:val="28"/>
          <w:shd w:val="clear" w:color="auto" w:fill="FFFFFF"/>
          <w:lang w:val="uk-UA"/>
        </w:rPr>
        <w:t xml:space="preserve">   У</w:t>
      </w:r>
      <w:r w:rsidR="00F27C93" w:rsidRPr="0087686D">
        <w:rPr>
          <w:rFonts w:ascii="Times New Roman" w:eastAsia="Times New Roman" w:hAnsi="Times New Roman"/>
          <w:sz w:val="28"/>
          <w:szCs w:val="28"/>
          <w:lang w:val="uk-UA"/>
        </w:rPr>
        <w:t>країнські  землі - об’єкт польської експансії</w:t>
      </w:r>
      <w:r w:rsidR="0087686D">
        <w:rPr>
          <w:rFonts w:ascii="Times New Roman" w:eastAsia="Times New Roman" w:hAnsi="Times New Roman"/>
          <w:sz w:val="28"/>
          <w:szCs w:val="28"/>
          <w:lang w:val="uk-UA"/>
        </w:rPr>
        <w:t>………………………</w:t>
      </w:r>
      <w:r w:rsidR="00140774">
        <w:rPr>
          <w:rFonts w:ascii="Times New Roman" w:eastAsia="Times New Roman" w:hAnsi="Times New Roman"/>
          <w:sz w:val="28"/>
          <w:szCs w:val="28"/>
          <w:lang w:val="uk-UA"/>
        </w:rPr>
        <w:t>.</w:t>
      </w:r>
      <w:r w:rsidR="0087686D">
        <w:rPr>
          <w:rFonts w:ascii="Times New Roman" w:eastAsia="Times New Roman" w:hAnsi="Times New Roman"/>
          <w:sz w:val="28"/>
          <w:szCs w:val="28"/>
          <w:lang w:val="uk-UA"/>
        </w:rPr>
        <w:t>.</w:t>
      </w:r>
      <w:r w:rsidR="00923391">
        <w:rPr>
          <w:rFonts w:ascii="Times New Roman" w:eastAsia="Times New Roman" w:hAnsi="Times New Roman"/>
          <w:sz w:val="28"/>
          <w:szCs w:val="28"/>
          <w:lang w:val="uk-UA"/>
        </w:rPr>
        <w:t>.</w:t>
      </w:r>
      <w:r w:rsidR="00923391">
        <w:rPr>
          <w:rFonts w:ascii="Times New Roman" w:hAnsi="Times New Roman"/>
          <w:color w:val="000000"/>
          <w:sz w:val="28"/>
          <w:szCs w:val="28"/>
          <w:shd w:val="clear" w:color="auto" w:fill="FFFFFF"/>
          <w:lang w:val="uk-UA"/>
        </w:rPr>
        <w:t>10-15</w:t>
      </w:r>
    </w:p>
    <w:p w:rsidR="00923391" w:rsidRDefault="005732CE" w:rsidP="00F27C93">
      <w:pPr>
        <w:pStyle w:val="a3"/>
        <w:spacing w:line="360" w:lineRule="auto"/>
        <w:rPr>
          <w:rFonts w:ascii="Times New Roman" w:hAnsi="Times New Roman"/>
          <w:sz w:val="28"/>
          <w:szCs w:val="28"/>
          <w:lang w:val="uk-UA"/>
        </w:rPr>
      </w:pPr>
      <w:r w:rsidRPr="0087686D">
        <w:rPr>
          <w:rFonts w:ascii="Times New Roman" w:hAnsi="Times New Roman"/>
          <w:sz w:val="28"/>
          <w:szCs w:val="28"/>
          <w:lang w:val="uk-UA"/>
        </w:rPr>
        <w:t>Розділ ІІ.</w:t>
      </w:r>
      <w:r w:rsidR="00F27C93" w:rsidRPr="0087686D">
        <w:rPr>
          <w:rFonts w:ascii="Times New Roman" w:hAnsi="Times New Roman"/>
          <w:sz w:val="28"/>
          <w:szCs w:val="28"/>
          <w:lang w:val="uk-UA"/>
        </w:rPr>
        <w:t xml:space="preserve"> Історія співіснування українського і польського народів очима  українських та польських вчених</w:t>
      </w:r>
    </w:p>
    <w:p w:rsidR="005732CE" w:rsidRPr="0087686D" w:rsidRDefault="005732CE" w:rsidP="00140774">
      <w:pPr>
        <w:pStyle w:val="a3"/>
        <w:tabs>
          <w:tab w:val="left" w:pos="9072"/>
        </w:tabs>
        <w:spacing w:line="360" w:lineRule="auto"/>
        <w:rPr>
          <w:rFonts w:ascii="Times New Roman" w:hAnsi="Times New Roman"/>
          <w:sz w:val="28"/>
          <w:szCs w:val="28"/>
          <w:lang w:val="uk-UA"/>
        </w:rPr>
      </w:pPr>
      <w:r w:rsidRPr="0087686D">
        <w:rPr>
          <w:rFonts w:ascii="Times New Roman" w:hAnsi="Times New Roman"/>
          <w:sz w:val="28"/>
          <w:szCs w:val="28"/>
          <w:lang w:val="uk-UA"/>
        </w:rPr>
        <w:t>1.1.</w:t>
      </w:r>
      <w:r w:rsidR="00F27C93" w:rsidRPr="0087686D">
        <w:rPr>
          <w:rFonts w:ascii="Times New Roman" w:hAnsi="Times New Roman"/>
          <w:sz w:val="28"/>
          <w:szCs w:val="28"/>
          <w:lang w:val="uk-UA"/>
        </w:rPr>
        <w:t xml:space="preserve"> Дослідження польських публікацій</w:t>
      </w:r>
      <w:r w:rsidR="0087686D">
        <w:rPr>
          <w:rFonts w:ascii="Times New Roman" w:hAnsi="Times New Roman"/>
          <w:sz w:val="28"/>
          <w:szCs w:val="28"/>
          <w:lang w:val="uk-UA"/>
        </w:rPr>
        <w:t>…………………………………</w:t>
      </w:r>
      <w:r w:rsidR="00140774">
        <w:rPr>
          <w:rFonts w:ascii="Times New Roman" w:hAnsi="Times New Roman"/>
          <w:sz w:val="28"/>
          <w:szCs w:val="28"/>
          <w:lang w:val="uk-UA"/>
        </w:rPr>
        <w:t>...</w:t>
      </w:r>
      <w:r w:rsidR="0087686D">
        <w:rPr>
          <w:rFonts w:ascii="Times New Roman" w:hAnsi="Times New Roman"/>
          <w:sz w:val="28"/>
          <w:szCs w:val="28"/>
          <w:lang w:val="uk-UA"/>
        </w:rPr>
        <w:t>…</w:t>
      </w:r>
      <w:r w:rsidR="00923391">
        <w:rPr>
          <w:rFonts w:ascii="Times New Roman" w:hAnsi="Times New Roman"/>
          <w:sz w:val="28"/>
          <w:szCs w:val="28"/>
          <w:lang w:val="uk-UA"/>
        </w:rPr>
        <w:t>16-17</w:t>
      </w:r>
    </w:p>
    <w:p w:rsidR="005732CE" w:rsidRPr="0087686D" w:rsidRDefault="005732CE" w:rsidP="00923391">
      <w:pPr>
        <w:pStyle w:val="a3"/>
        <w:tabs>
          <w:tab w:val="left" w:pos="8789"/>
        </w:tabs>
        <w:spacing w:line="360" w:lineRule="auto"/>
        <w:jc w:val="both"/>
        <w:rPr>
          <w:rFonts w:ascii="Times New Roman" w:hAnsi="Times New Roman"/>
          <w:sz w:val="28"/>
          <w:szCs w:val="28"/>
          <w:lang w:val="uk-UA"/>
        </w:rPr>
      </w:pPr>
      <w:r w:rsidRPr="0087686D">
        <w:rPr>
          <w:rFonts w:ascii="Times New Roman" w:hAnsi="Times New Roman"/>
          <w:sz w:val="28"/>
          <w:szCs w:val="28"/>
          <w:lang w:val="uk-UA"/>
        </w:rPr>
        <w:t>1.2.</w:t>
      </w:r>
      <w:r w:rsidR="00F27C93" w:rsidRPr="0087686D">
        <w:rPr>
          <w:rFonts w:ascii="Times New Roman" w:eastAsia="Times New Roman" w:hAnsi="Times New Roman"/>
          <w:kern w:val="36"/>
          <w:sz w:val="28"/>
          <w:szCs w:val="28"/>
          <w:lang w:val="uk-UA"/>
        </w:rPr>
        <w:t xml:space="preserve"> Дослідження українських публікацій</w:t>
      </w:r>
      <w:r w:rsidR="0087686D">
        <w:rPr>
          <w:rFonts w:ascii="Times New Roman" w:eastAsia="Times New Roman" w:hAnsi="Times New Roman"/>
          <w:kern w:val="36"/>
          <w:sz w:val="28"/>
          <w:szCs w:val="28"/>
          <w:lang w:val="uk-UA"/>
        </w:rPr>
        <w:t>…………………………………</w:t>
      </w:r>
      <w:r w:rsidR="00140774">
        <w:rPr>
          <w:rFonts w:ascii="Times New Roman" w:eastAsia="Times New Roman" w:hAnsi="Times New Roman"/>
          <w:kern w:val="36"/>
          <w:sz w:val="28"/>
          <w:szCs w:val="28"/>
          <w:lang w:val="uk-UA"/>
        </w:rPr>
        <w:t>…</w:t>
      </w:r>
      <w:r w:rsidR="00923391">
        <w:rPr>
          <w:rFonts w:ascii="Times New Roman" w:eastAsia="Times New Roman" w:hAnsi="Times New Roman"/>
          <w:kern w:val="36"/>
          <w:sz w:val="28"/>
          <w:szCs w:val="28"/>
          <w:lang w:val="uk-UA"/>
        </w:rPr>
        <w:t>18-24</w:t>
      </w:r>
    </w:p>
    <w:p w:rsidR="005732CE" w:rsidRPr="0087686D" w:rsidRDefault="005732CE" w:rsidP="005732CE">
      <w:pPr>
        <w:pStyle w:val="a3"/>
        <w:spacing w:line="360" w:lineRule="auto"/>
        <w:jc w:val="both"/>
        <w:rPr>
          <w:rFonts w:ascii="Times New Roman" w:hAnsi="Times New Roman"/>
          <w:sz w:val="28"/>
          <w:szCs w:val="28"/>
          <w:lang w:val="uk-UA"/>
        </w:rPr>
      </w:pPr>
      <w:r w:rsidRPr="0087686D">
        <w:rPr>
          <w:rFonts w:ascii="Times New Roman" w:hAnsi="Times New Roman"/>
          <w:sz w:val="28"/>
          <w:szCs w:val="28"/>
          <w:lang w:val="uk-UA"/>
        </w:rPr>
        <w:t>Висновки</w:t>
      </w:r>
      <w:r w:rsidR="0087686D">
        <w:rPr>
          <w:rFonts w:ascii="Times New Roman" w:hAnsi="Times New Roman"/>
          <w:sz w:val="28"/>
          <w:szCs w:val="28"/>
          <w:lang w:val="uk-UA"/>
        </w:rPr>
        <w:t>…………………………………………………………………</w:t>
      </w:r>
      <w:r w:rsidR="00140774">
        <w:rPr>
          <w:rFonts w:ascii="Times New Roman" w:hAnsi="Times New Roman"/>
          <w:sz w:val="28"/>
          <w:szCs w:val="28"/>
          <w:lang w:val="uk-UA"/>
        </w:rPr>
        <w:t>..........</w:t>
      </w:r>
      <w:r w:rsidR="00923391">
        <w:rPr>
          <w:rFonts w:ascii="Times New Roman" w:hAnsi="Times New Roman"/>
          <w:sz w:val="28"/>
          <w:szCs w:val="28"/>
          <w:lang w:val="uk-UA"/>
        </w:rPr>
        <w:t>25</w:t>
      </w:r>
    </w:p>
    <w:p w:rsidR="005732CE" w:rsidRPr="0087686D" w:rsidRDefault="005732CE" w:rsidP="005732CE">
      <w:pPr>
        <w:pStyle w:val="a3"/>
        <w:spacing w:line="360" w:lineRule="auto"/>
        <w:jc w:val="both"/>
        <w:rPr>
          <w:rFonts w:ascii="Times New Roman" w:hAnsi="Times New Roman"/>
          <w:sz w:val="28"/>
          <w:szCs w:val="28"/>
          <w:lang w:val="uk-UA"/>
        </w:rPr>
      </w:pPr>
      <w:r w:rsidRPr="0087686D">
        <w:rPr>
          <w:rFonts w:ascii="Times New Roman" w:hAnsi="Times New Roman"/>
          <w:sz w:val="28"/>
          <w:szCs w:val="28"/>
          <w:lang w:val="uk-UA"/>
        </w:rPr>
        <w:t xml:space="preserve">Список використаних джерел та </w:t>
      </w:r>
      <w:r w:rsidR="0087686D">
        <w:rPr>
          <w:rFonts w:ascii="Times New Roman" w:hAnsi="Times New Roman"/>
          <w:sz w:val="28"/>
          <w:szCs w:val="28"/>
          <w:lang w:val="uk-UA"/>
        </w:rPr>
        <w:t>література…………………………</w:t>
      </w:r>
      <w:r w:rsidR="00140774">
        <w:rPr>
          <w:rFonts w:ascii="Times New Roman" w:hAnsi="Times New Roman"/>
          <w:sz w:val="28"/>
          <w:szCs w:val="28"/>
          <w:lang w:val="uk-UA"/>
        </w:rPr>
        <w:t>.</w:t>
      </w:r>
      <w:r w:rsidR="0087686D">
        <w:rPr>
          <w:rFonts w:ascii="Times New Roman" w:hAnsi="Times New Roman"/>
          <w:sz w:val="28"/>
          <w:szCs w:val="28"/>
          <w:lang w:val="uk-UA"/>
        </w:rPr>
        <w:t>.</w:t>
      </w:r>
      <w:r w:rsidR="00923391">
        <w:rPr>
          <w:rFonts w:ascii="Times New Roman" w:hAnsi="Times New Roman"/>
          <w:sz w:val="28"/>
          <w:szCs w:val="28"/>
          <w:lang w:val="uk-UA"/>
        </w:rPr>
        <w:t>.</w:t>
      </w:r>
      <w:r w:rsidR="00140774">
        <w:rPr>
          <w:rFonts w:ascii="Times New Roman" w:hAnsi="Times New Roman"/>
          <w:sz w:val="28"/>
          <w:szCs w:val="28"/>
          <w:lang w:val="uk-UA"/>
        </w:rPr>
        <w:t>.........</w:t>
      </w:r>
      <w:r w:rsidR="00923391">
        <w:rPr>
          <w:rFonts w:ascii="Times New Roman" w:hAnsi="Times New Roman"/>
          <w:sz w:val="28"/>
          <w:szCs w:val="28"/>
          <w:lang w:val="uk-UA"/>
        </w:rPr>
        <w:t>26</w:t>
      </w:r>
    </w:p>
    <w:p w:rsidR="005732CE" w:rsidRPr="0087686D" w:rsidRDefault="005732CE" w:rsidP="00140774">
      <w:pPr>
        <w:pStyle w:val="a3"/>
        <w:tabs>
          <w:tab w:val="left" w:pos="8789"/>
          <w:tab w:val="left" w:pos="8931"/>
        </w:tabs>
        <w:spacing w:line="360" w:lineRule="auto"/>
        <w:jc w:val="both"/>
        <w:rPr>
          <w:rFonts w:ascii="Times New Roman" w:hAnsi="Times New Roman"/>
          <w:sz w:val="28"/>
          <w:szCs w:val="28"/>
          <w:lang w:val="uk-UA"/>
        </w:rPr>
      </w:pPr>
      <w:r w:rsidRPr="0087686D">
        <w:rPr>
          <w:rFonts w:ascii="Times New Roman" w:hAnsi="Times New Roman"/>
          <w:sz w:val="28"/>
          <w:szCs w:val="28"/>
          <w:lang w:val="uk-UA"/>
        </w:rPr>
        <w:t>Додатки</w:t>
      </w:r>
      <w:r w:rsidR="0087686D">
        <w:rPr>
          <w:rFonts w:ascii="Times New Roman" w:hAnsi="Times New Roman"/>
          <w:sz w:val="28"/>
          <w:szCs w:val="28"/>
          <w:lang w:val="uk-UA"/>
        </w:rPr>
        <w:t>………………………………………………………………………</w:t>
      </w:r>
      <w:r w:rsidR="00140774">
        <w:rPr>
          <w:rFonts w:ascii="Times New Roman" w:hAnsi="Times New Roman"/>
          <w:sz w:val="28"/>
          <w:szCs w:val="28"/>
          <w:lang w:val="uk-UA"/>
        </w:rPr>
        <w:t>…</w:t>
      </w:r>
      <w:r w:rsidR="00923391">
        <w:rPr>
          <w:rFonts w:ascii="Times New Roman" w:hAnsi="Times New Roman"/>
          <w:sz w:val="28"/>
          <w:szCs w:val="28"/>
          <w:lang w:val="uk-UA"/>
        </w:rPr>
        <w:t>27</w:t>
      </w:r>
      <w:r w:rsidR="00B41C8A">
        <w:rPr>
          <w:rFonts w:ascii="Times New Roman" w:hAnsi="Times New Roman"/>
          <w:sz w:val="28"/>
          <w:szCs w:val="28"/>
          <w:lang w:val="uk-UA"/>
        </w:rPr>
        <w:t>-45</w:t>
      </w: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140774" w:rsidP="005732CE">
      <w:pPr>
        <w:pStyle w:val="a3"/>
        <w:spacing w:line="360" w:lineRule="auto"/>
        <w:jc w:val="both"/>
        <w:rPr>
          <w:rFonts w:ascii="Times New Roman" w:hAnsi="Times New Roman"/>
          <w:sz w:val="28"/>
          <w:szCs w:val="28"/>
          <w:lang w:val="uk-UA"/>
        </w:rPr>
      </w:pPr>
      <w:r>
        <w:rPr>
          <w:rFonts w:ascii="Times New Roman" w:hAnsi="Times New Roman"/>
          <w:sz w:val="28"/>
          <w:szCs w:val="28"/>
          <w:lang w:val="uk-UA"/>
        </w:rPr>
        <w:t>.</w:t>
      </w: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Pr="003A2B34" w:rsidRDefault="005732CE" w:rsidP="005732CE">
      <w:pPr>
        <w:pStyle w:val="a3"/>
        <w:spacing w:line="360" w:lineRule="auto"/>
        <w:jc w:val="both"/>
        <w:rPr>
          <w:rFonts w:ascii="Times New Roman" w:hAnsi="Times New Roman"/>
          <w:sz w:val="28"/>
          <w:szCs w:val="28"/>
          <w:lang w:val="uk-UA"/>
        </w:rPr>
      </w:pPr>
    </w:p>
    <w:p w:rsidR="005732CE" w:rsidRDefault="005732CE" w:rsidP="005732CE">
      <w:pPr>
        <w:pStyle w:val="a3"/>
        <w:spacing w:line="360" w:lineRule="auto"/>
        <w:jc w:val="both"/>
        <w:rPr>
          <w:rFonts w:ascii="Times New Roman" w:hAnsi="Times New Roman"/>
          <w:sz w:val="28"/>
          <w:szCs w:val="28"/>
          <w:lang w:val="uk-UA"/>
        </w:rPr>
      </w:pPr>
    </w:p>
    <w:p w:rsidR="001C1BD7" w:rsidRDefault="001C1BD7" w:rsidP="005732CE">
      <w:pPr>
        <w:pStyle w:val="a3"/>
        <w:spacing w:line="360" w:lineRule="auto"/>
        <w:jc w:val="both"/>
        <w:rPr>
          <w:rFonts w:ascii="Times New Roman" w:hAnsi="Times New Roman"/>
          <w:sz w:val="28"/>
          <w:szCs w:val="28"/>
          <w:lang w:val="uk-UA"/>
        </w:rPr>
      </w:pPr>
    </w:p>
    <w:p w:rsidR="001C1BD7" w:rsidRPr="003A2B34" w:rsidRDefault="001C1BD7" w:rsidP="005732CE">
      <w:pPr>
        <w:pStyle w:val="a3"/>
        <w:spacing w:line="360" w:lineRule="auto"/>
        <w:jc w:val="both"/>
        <w:rPr>
          <w:rFonts w:ascii="Times New Roman" w:hAnsi="Times New Roman"/>
          <w:sz w:val="28"/>
          <w:szCs w:val="28"/>
          <w:lang w:val="uk-UA"/>
        </w:rPr>
      </w:pPr>
    </w:p>
    <w:p w:rsidR="00AF3D41" w:rsidRDefault="00AF3D41" w:rsidP="005732CE">
      <w:pPr>
        <w:pStyle w:val="a3"/>
        <w:spacing w:line="360" w:lineRule="auto"/>
        <w:jc w:val="center"/>
        <w:rPr>
          <w:rFonts w:ascii="Times New Roman" w:hAnsi="Times New Roman"/>
          <w:b/>
          <w:sz w:val="28"/>
          <w:szCs w:val="28"/>
          <w:lang w:val="uk-UA"/>
        </w:rPr>
      </w:pPr>
    </w:p>
    <w:p w:rsidR="005732CE" w:rsidRDefault="005732CE" w:rsidP="005732CE">
      <w:pPr>
        <w:pStyle w:val="a3"/>
        <w:spacing w:line="360" w:lineRule="auto"/>
        <w:jc w:val="center"/>
        <w:rPr>
          <w:rFonts w:ascii="Times New Roman" w:hAnsi="Times New Roman"/>
          <w:b/>
          <w:sz w:val="28"/>
          <w:szCs w:val="28"/>
          <w:lang w:val="uk-UA"/>
        </w:rPr>
      </w:pPr>
      <w:r>
        <w:rPr>
          <w:rFonts w:ascii="Times New Roman" w:hAnsi="Times New Roman"/>
          <w:b/>
          <w:sz w:val="28"/>
          <w:szCs w:val="28"/>
          <w:lang w:val="uk-UA"/>
        </w:rPr>
        <w:lastRenderedPageBreak/>
        <w:t>Вступ</w:t>
      </w:r>
    </w:p>
    <w:p w:rsidR="005732CE" w:rsidRDefault="005732CE" w:rsidP="005732CE">
      <w:pPr>
        <w:pStyle w:val="a3"/>
        <w:spacing w:line="276" w:lineRule="auto"/>
        <w:jc w:val="right"/>
        <w:rPr>
          <w:rFonts w:ascii="Times New Roman" w:hAnsi="Times New Roman"/>
          <w:i/>
          <w:sz w:val="28"/>
          <w:szCs w:val="28"/>
          <w:lang w:val="uk-UA"/>
        </w:rPr>
      </w:pPr>
      <w:r w:rsidRPr="003A2B34">
        <w:rPr>
          <w:rFonts w:ascii="Times New Roman" w:hAnsi="Times New Roman"/>
          <w:i/>
          <w:sz w:val="28"/>
          <w:szCs w:val="28"/>
          <w:lang w:val="hr-HR"/>
        </w:rPr>
        <w:t xml:space="preserve">Про минуле, зокрема, оте жорстоке й довговічне, </w:t>
      </w:r>
    </w:p>
    <w:p w:rsidR="005732CE" w:rsidRDefault="005732CE" w:rsidP="005732CE">
      <w:pPr>
        <w:pStyle w:val="a3"/>
        <w:spacing w:line="276" w:lineRule="auto"/>
        <w:jc w:val="right"/>
        <w:rPr>
          <w:rFonts w:ascii="Times New Roman" w:hAnsi="Times New Roman"/>
          <w:i/>
          <w:sz w:val="28"/>
          <w:szCs w:val="28"/>
          <w:lang w:val="uk-UA"/>
        </w:rPr>
      </w:pPr>
      <w:r w:rsidRPr="003A2B34">
        <w:rPr>
          <w:rFonts w:ascii="Times New Roman" w:hAnsi="Times New Roman"/>
          <w:i/>
          <w:sz w:val="28"/>
          <w:szCs w:val="28"/>
          <w:lang w:val="hr-HR"/>
        </w:rPr>
        <w:t xml:space="preserve">можна міркувати по-різному: тямкувати про власні кривди, </w:t>
      </w:r>
    </w:p>
    <w:p w:rsidR="005732CE" w:rsidRDefault="005732CE" w:rsidP="005732CE">
      <w:pPr>
        <w:pStyle w:val="a3"/>
        <w:spacing w:line="276" w:lineRule="auto"/>
        <w:jc w:val="right"/>
        <w:rPr>
          <w:rFonts w:ascii="Times New Roman" w:hAnsi="Times New Roman"/>
          <w:i/>
          <w:sz w:val="28"/>
          <w:szCs w:val="28"/>
          <w:lang w:val="uk-UA"/>
        </w:rPr>
      </w:pPr>
      <w:r w:rsidRPr="003A2B34">
        <w:rPr>
          <w:rFonts w:ascii="Times New Roman" w:hAnsi="Times New Roman"/>
          <w:i/>
          <w:sz w:val="28"/>
          <w:szCs w:val="28"/>
          <w:lang w:val="hr-HR"/>
        </w:rPr>
        <w:t>леліяти мрії про помсту, плекати біль і</w:t>
      </w:r>
    </w:p>
    <w:p w:rsidR="005732CE" w:rsidRPr="003A2B34" w:rsidRDefault="005732CE" w:rsidP="005732CE">
      <w:pPr>
        <w:pStyle w:val="a3"/>
        <w:spacing w:line="276" w:lineRule="auto"/>
        <w:jc w:val="right"/>
        <w:rPr>
          <w:rFonts w:ascii="Times New Roman" w:hAnsi="Times New Roman"/>
          <w:i/>
          <w:sz w:val="28"/>
          <w:szCs w:val="28"/>
        </w:rPr>
      </w:pPr>
      <w:r w:rsidRPr="003A2B34">
        <w:rPr>
          <w:rFonts w:ascii="Times New Roman" w:hAnsi="Times New Roman"/>
          <w:i/>
          <w:sz w:val="28"/>
          <w:szCs w:val="28"/>
          <w:lang w:val="hr-HR"/>
        </w:rPr>
        <w:t xml:space="preserve"> культивувати ненависть до переслідувачів. </w:t>
      </w:r>
    </w:p>
    <w:p w:rsidR="005732CE" w:rsidRDefault="005732CE" w:rsidP="005732CE">
      <w:pPr>
        <w:pStyle w:val="a3"/>
        <w:spacing w:line="276" w:lineRule="auto"/>
        <w:jc w:val="right"/>
        <w:rPr>
          <w:rFonts w:ascii="Times New Roman" w:hAnsi="Times New Roman"/>
          <w:i/>
          <w:sz w:val="28"/>
          <w:szCs w:val="28"/>
          <w:lang w:val="uk-UA"/>
        </w:rPr>
      </w:pPr>
      <w:r w:rsidRPr="003A2B34">
        <w:rPr>
          <w:rFonts w:ascii="Times New Roman" w:hAnsi="Times New Roman"/>
          <w:i/>
          <w:sz w:val="28"/>
          <w:szCs w:val="28"/>
          <w:lang w:val="hr-HR"/>
        </w:rPr>
        <w:t xml:space="preserve">Можна також – а це далебі важче – </w:t>
      </w:r>
    </w:p>
    <w:p w:rsidR="005732CE" w:rsidRDefault="005732CE" w:rsidP="005732CE">
      <w:pPr>
        <w:pStyle w:val="a3"/>
        <w:spacing w:line="276" w:lineRule="auto"/>
        <w:jc w:val="right"/>
        <w:rPr>
          <w:rFonts w:ascii="Times New Roman" w:hAnsi="Times New Roman"/>
          <w:i/>
          <w:sz w:val="28"/>
          <w:szCs w:val="28"/>
          <w:lang w:val="uk-UA"/>
        </w:rPr>
      </w:pPr>
      <w:r w:rsidRPr="003A2B34">
        <w:rPr>
          <w:rFonts w:ascii="Times New Roman" w:hAnsi="Times New Roman"/>
          <w:i/>
          <w:sz w:val="28"/>
          <w:szCs w:val="28"/>
          <w:lang w:val="hr-HR"/>
        </w:rPr>
        <w:t xml:space="preserve">переступити крейдове коло взаємної недовіри й ворожості, </w:t>
      </w:r>
    </w:p>
    <w:p w:rsidR="005732CE" w:rsidRPr="003A2B34" w:rsidRDefault="005732CE" w:rsidP="005732CE">
      <w:pPr>
        <w:pStyle w:val="a3"/>
        <w:spacing w:line="276" w:lineRule="auto"/>
        <w:jc w:val="right"/>
        <w:rPr>
          <w:rFonts w:ascii="Times New Roman" w:hAnsi="Times New Roman"/>
          <w:i/>
          <w:sz w:val="28"/>
          <w:szCs w:val="28"/>
        </w:rPr>
      </w:pPr>
      <w:r w:rsidRPr="003A2B34">
        <w:rPr>
          <w:rFonts w:ascii="Times New Roman" w:hAnsi="Times New Roman"/>
          <w:i/>
          <w:sz w:val="28"/>
          <w:szCs w:val="28"/>
          <w:lang w:val="hr-HR"/>
        </w:rPr>
        <w:t>щоб створити інше майбутнє в ім’я порозуміння й примирення</w:t>
      </w:r>
      <w:r w:rsidRPr="003A2B34">
        <w:rPr>
          <w:rFonts w:ascii="Times New Roman" w:hAnsi="Times New Roman"/>
          <w:i/>
          <w:sz w:val="28"/>
          <w:szCs w:val="28"/>
        </w:rPr>
        <w:t xml:space="preserve">. </w:t>
      </w:r>
    </w:p>
    <w:p w:rsidR="005732CE" w:rsidRDefault="005732CE" w:rsidP="005732CE">
      <w:pPr>
        <w:pStyle w:val="a3"/>
        <w:spacing w:line="276" w:lineRule="auto"/>
        <w:jc w:val="right"/>
        <w:rPr>
          <w:rFonts w:ascii="Times New Roman" w:hAnsi="Times New Roman"/>
          <w:i/>
          <w:iCs/>
          <w:sz w:val="28"/>
          <w:szCs w:val="28"/>
        </w:rPr>
      </w:pPr>
      <w:r w:rsidRPr="003A2B34">
        <w:rPr>
          <w:rFonts w:ascii="Times New Roman" w:hAnsi="Times New Roman"/>
          <w:i/>
          <w:iCs/>
          <w:sz w:val="28"/>
          <w:szCs w:val="28"/>
          <w:lang w:val="hr-HR"/>
        </w:rPr>
        <w:t>Адам Міхнік</w:t>
      </w:r>
    </w:p>
    <w:p w:rsidR="005732CE" w:rsidRPr="009C000D" w:rsidRDefault="005732CE" w:rsidP="005732CE">
      <w:pPr>
        <w:pStyle w:val="a3"/>
        <w:spacing w:line="276" w:lineRule="auto"/>
        <w:jc w:val="right"/>
        <w:rPr>
          <w:rFonts w:ascii="Times New Roman" w:hAnsi="Times New Roman"/>
          <w:i/>
          <w:sz w:val="28"/>
          <w:szCs w:val="28"/>
        </w:rPr>
      </w:pPr>
    </w:p>
    <w:p w:rsidR="005732CE" w:rsidRPr="003A2B34" w:rsidRDefault="005732CE" w:rsidP="005732CE">
      <w:pPr>
        <w:pStyle w:val="a3"/>
        <w:spacing w:line="360" w:lineRule="auto"/>
        <w:ind w:firstLine="567"/>
        <w:jc w:val="both"/>
        <w:rPr>
          <w:rFonts w:ascii="Times New Roman" w:eastAsia="Times New Roman" w:hAnsi="Times New Roman"/>
          <w:sz w:val="28"/>
          <w:szCs w:val="28"/>
        </w:rPr>
      </w:pPr>
      <w:r w:rsidRPr="003A2B34">
        <w:rPr>
          <w:rFonts w:ascii="Times New Roman" w:eastAsia="Times New Roman" w:hAnsi="Times New Roman"/>
          <w:sz w:val="28"/>
          <w:szCs w:val="28"/>
          <w:lang w:val="uk-UA"/>
        </w:rPr>
        <w:t xml:space="preserve">Історія – </w:t>
      </w:r>
      <w:r w:rsidR="00855C33">
        <w:rPr>
          <w:rFonts w:ascii="Times New Roman" w:eastAsia="Times New Roman" w:hAnsi="Times New Roman"/>
          <w:sz w:val="28"/>
          <w:szCs w:val="28"/>
          <w:lang w:val="uk-UA"/>
        </w:rPr>
        <w:t>вчителька</w:t>
      </w:r>
      <w:r w:rsidRPr="003A2B34">
        <w:rPr>
          <w:rFonts w:ascii="Times New Roman" w:eastAsia="Times New Roman" w:hAnsi="Times New Roman"/>
          <w:sz w:val="28"/>
          <w:szCs w:val="28"/>
          <w:lang w:val="uk-UA"/>
        </w:rPr>
        <w:t xml:space="preserve"> життя.  </w:t>
      </w:r>
      <w:r w:rsidR="008A022C">
        <w:rPr>
          <w:rFonts w:ascii="Times New Roman" w:eastAsia="Times New Roman" w:hAnsi="Times New Roman"/>
          <w:sz w:val="28"/>
          <w:szCs w:val="28"/>
          <w:lang w:val="uk-UA"/>
        </w:rPr>
        <w:t xml:space="preserve">На жаль </w:t>
      </w:r>
      <w:r w:rsidRPr="003A2B34">
        <w:rPr>
          <w:rFonts w:ascii="Times New Roman" w:eastAsia="Times New Roman" w:hAnsi="Times New Roman"/>
          <w:sz w:val="28"/>
          <w:szCs w:val="28"/>
          <w:lang w:val="uk-UA"/>
        </w:rPr>
        <w:t>, історія може навчити будь</w:t>
      </w:r>
      <w:r>
        <w:rPr>
          <w:rFonts w:ascii="Times New Roman" w:eastAsia="Times New Roman" w:hAnsi="Times New Roman"/>
          <w:sz w:val="28"/>
          <w:szCs w:val="28"/>
          <w:lang w:val="uk-UA"/>
        </w:rPr>
        <w:t>-</w:t>
      </w:r>
      <w:r w:rsidRPr="003A2B34">
        <w:rPr>
          <w:rFonts w:ascii="Times New Roman" w:eastAsia="Times New Roman" w:hAnsi="Times New Roman"/>
          <w:sz w:val="28"/>
          <w:szCs w:val="28"/>
          <w:lang w:val="uk-UA"/>
        </w:rPr>
        <w:t>чого і вибрати з неї те, що дійсно корисне сьогодні, є непростою справою.</w:t>
      </w:r>
    </w:p>
    <w:p w:rsidR="005732CE" w:rsidRPr="003A2B34" w:rsidRDefault="005732CE" w:rsidP="005732CE">
      <w:pPr>
        <w:pStyle w:val="a3"/>
        <w:spacing w:line="360" w:lineRule="auto"/>
        <w:ind w:firstLine="567"/>
        <w:jc w:val="both"/>
        <w:rPr>
          <w:rFonts w:ascii="Times New Roman" w:eastAsia="Times New Roman" w:hAnsi="Times New Roman"/>
          <w:sz w:val="28"/>
          <w:szCs w:val="28"/>
          <w:lang w:val="uk-UA"/>
        </w:rPr>
      </w:pPr>
      <w:r w:rsidRPr="003A2B34">
        <w:rPr>
          <w:rFonts w:ascii="Times New Roman" w:eastAsia="Times New Roman" w:hAnsi="Times New Roman"/>
          <w:sz w:val="28"/>
          <w:szCs w:val="28"/>
          <w:lang w:val="uk-UA"/>
        </w:rPr>
        <w:t xml:space="preserve">Якщо </w:t>
      </w:r>
      <w:r w:rsidRPr="003A2B34">
        <w:rPr>
          <w:rFonts w:ascii="Times New Roman" w:eastAsia="Times New Roman" w:hAnsi="Times New Roman"/>
          <w:sz w:val="28"/>
          <w:szCs w:val="28"/>
        </w:rPr>
        <w:t xml:space="preserve"> </w:t>
      </w:r>
      <w:r w:rsidRPr="003A2B34">
        <w:rPr>
          <w:rFonts w:ascii="Times New Roman" w:eastAsia="Times New Roman" w:hAnsi="Times New Roman"/>
          <w:sz w:val="28"/>
          <w:szCs w:val="28"/>
          <w:lang w:val="uk-UA"/>
        </w:rPr>
        <w:t xml:space="preserve">переглянути сторінки  історії, можна легко побачити, що сусідні нації жили із почуттям ненависті одна до одної та в стані тривалих конфліктів набагато частіше, ніж у стані взаємної поваги, шанування і співпраці. </w:t>
      </w:r>
      <w:r w:rsidRPr="003A2B34">
        <w:rPr>
          <w:rFonts w:ascii="Times New Roman" w:eastAsia="Times New Roman" w:hAnsi="Times New Roman"/>
          <w:sz w:val="28"/>
          <w:szCs w:val="28"/>
        </w:rPr>
        <w:t>Суперечливі моменти перероста</w:t>
      </w:r>
      <w:r w:rsidRPr="003A2B34">
        <w:rPr>
          <w:rFonts w:ascii="Times New Roman" w:eastAsia="Times New Roman" w:hAnsi="Times New Roman"/>
          <w:sz w:val="28"/>
          <w:szCs w:val="28"/>
          <w:lang w:val="uk-UA"/>
        </w:rPr>
        <w:t>л</w:t>
      </w:r>
      <w:r w:rsidRPr="003A2B34">
        <w:rPr>
          <w:rFonts w:ascii="Times New Roman" w:eastAsia="Times New Roman" w:hAnsi="Times New Roman"/>
          <w:sz w:val="28"/>
          <w:szCs w:val="28"/>
        </w:rPr>
        <w:t>и в етнічні конфлікти, урегулювання яких не визнача</w:t>
      </w:r>
      <w:r w:rsidRPr="003A2B34">
        <w:rPr>
          <w:rFonts w:ascii="Times New Roman" w:eastAsia="Times New Roman" w:hAnsi="Times New Roman"/>
          <w:sz w:val="28"/>
          <w:szCs w:val="28"/>
          <w:lang w:val="uk-UA"/>
        </w:rPr>
        <w:t>ло</w:t>
      </w:r>
      <w:r w:rsidRPr="003A2B34">
        <w:rPr>
          <w:rFonts w:ascii="Times New Roman" w:eastAsia="Times New Roman" w:hAnsi="Times New Roman"/>
          <w:sz w:val="28"/>
          <w:szCs w:val="28"/>
        </w:rPr>
        <w:t xml:space="preserve">ся площиною раціональних дій. </w:t>
      </w:r>
    </w:p>
    <w:p w:rsidR="005732CE" w:rsidRPr="003A2B34" w:rsidRDefault="005732CE" w:rsidP="005732CE">
      <w:pPr>
        <w:pStyle w:val="a3"/>
        <w:spacing w:line="360" w:lineRule="auto"/>
        <w:ind w:firstLine="567"/>
        <w:jc w:val="both"/>
        <w:rPr>
          <w:rFonts w:ascii="Times New Roman" w:eastAsia="Times New Roman" w:hAnsi="Times New Roman"/>
          <w:sz w:val="28"/>
          <w:szCs w:val="28"/>
          <w:lang w:val="uk-UA"/>
        </w:rPr>
      </w:pPr>
      <w:r w:rsidRPr="003A2B34">
        <w:rPr>
          <w:rStyle w:val="a4"/>
          <w:rFonts w:ascii="Times New Roman" w:hAnsi="Times New Roman"/>
          <w:sz w:val="28"/>
          <w:szCs w:val="28"/>
          <w:bdr w:val="none" w:sz="0" w:space="0" w:color="auto" w:frame="1"/>
          <w:lang w:val="uk-UA"/>
        </w:rPr>
        <w:t>Польсько</w:t>
      </w:r>
      <w:r>
        <w:rPr>
          <w:rStyle w:val="a4"/>
          <w:rFonts w:ascii="Times New Roman" w:hAnsi="Times New Roman"/>
          <w:sz w:val="28"/>
          <w:szCs w:val="28"/>
          <w:bdr w:val="none" w:sz="0" w:space="0" w:color="auto" w:frame="1"/>
          <w:lang w:val="uk-UA"/>
        </w:rPr>
        <w:t>-</w:t>
      </w:r>
      <w:r w:rsidRPr="003A2B34">
        <w:rPr>
          <w:rStyle w:val="a4"/>
          <w:rFonts w:ascii="Times New Roman" w:hAnsi="Times New Roman"/>
          <w:sz w:val="28"/>
          <w:szCs w:val="28"/>
          <w:bdr w:val="none" w:sz="0" w:space="0" w:color="auto" w:frame="1"/>
          <w:lang w:val="uk-UA"/>
        </w:rPr>
        <w:t xml:space="preserve">українські </w:t>
      </w:r>
      <w:r w:rsidR="008A022C">
        <w:rPr>
          <w:rStyle w:val="a4"/>
          <w:rFonts w:ascii="Times New Roman" w:hAnsi="Times New Roman"/>
          <w:sz w:val="28"/>
          <w:szCs w:val="28"/>
          <w:bdr w:val="none" w:sz="0" w:space="0" w:color="auto" w:frame="1"/>
          <w:lang w:val="uk-UA"/>
        </w:rPr>
        <w:t>відносини</w:t>
      </w:r>
      <w:r>
        <w:rPr>
          <w:rStyle w:val="a4"/>
          <w:rFonts w:ascii="Times New Roman" w:hAnsi="Times New Roman"/>
          <w:sz w:val="28"/>
          <w:szCs w:val="28"/>
          <w:bdr w:val="none" w:sz="0" w:space="0" w:color="auto" w:frame="1"/>
          <w:lang w:val="uk-UA"/>
        </w:rPr>
        <w:t xml:space="preserve"> коли</w:t>
      </w:r>
      <w:r w:rsidRPr="003A2B34">
        <w:rPr>
          <w:rStyle w:val="a4"/>
          <w:rFonts w:ascii="Times New Roman" w:hAnsi="Times New Roman"/>
          <w:sz w:val="28"/>
          <w:szCs w:val="28"/>
          <w:bdr w:val="none" w:sz="0" w:space="0" w:color="auto" w:frame="1"/>
          <w:lang w:val="uk-UA"/>
        </w:rPr>
        <w:t>сь були хрестоматійним прикладом етно-конфесійного конфлікту, а рани</w:t>
      </w:r>
      <w:r>
        <w:rPr>
          <w:rStyle w:val="a4"/>
          <w:rFonts w:ascii="Times New Roman" w:hAnsi="Times New Roman"/>
          <w:sz w:val="28"/>
          <w:szCs w:val="28"/>
          <w:bdr w:val="none" w:sz="0" w:space="0" w:color="auto" w:frame="1"/>
          <w:lang w:val="uk-UA"/>
        </w:rPr>
        <w:t xml:space="preserve">, </w:t>
      </w:r>
      <w:r w:rsidRPr="003A2B34">
        <w:rPr>
          <w:rStyle w:val="a4"/>
          <w:rFonts w:ascii="Times New Roman" w:hAnsi="Times New Roman"/>
          <w:sz w:val="28"/>
          <w:szCs w:val="28"/>
          <w:bdr w:val="none" w:sz="0" w:space="0" w:color="auto" w:frame="1"/>
          <w:lang w:val="uk-UA"/>
        </w:rPr>
        <w:t>нанесені громадській свідомості внаслідок його рецидиву</w:t>
      </w:r>
      <w:r>
        <w:rPr>
          <w:rStyle w:val="a4"/>
          <w:rFonts w:ascii="Times New Roman" w:hAnsi="Times New Roman"/>
          <w:sz w:val="28"/>
          <w:szCs w:val="28"/>
          <w:bdr w:val="none" w:sz="0" w:space="0" w:color="auto" w:frame="1"/>
          <w:lang w:val="uk-UA"/>
        </w:rPr>
        <w:t>,</w:t>
      </w:r>
      <w:r w:rsidRPr="00617276">
        <w:rPr>
          <w:rStyle w:val="a4"/>
          <w:rFonts w:ascii="Times New Roman" w:hAnsi="Times New Roman"/>
          <w:sz w:val="28"/>
          <w:szCs w:val="28"/>
          <w:bdr w:val="none" w:sz="0" w:space="0" w:color="auto" w:frame="1"/>
          <w:lang w:val="uk-UA"/>
        </w:rPr>
        <w:t xml:space="preserve"> </w:t>
      </w:r>
      <w:r w:rsidRPr="003A2B34">
        <w:rPr>
          <w:rStyle w:val="a4"/>
          <w:rFonts w:ascii="Times New Roman" w:hAnsi="Times New Roman"/>
          <w:sz w:val="28"/>
          <w:szCs w:val="28"/>
          <w:bdr w:val="none" w:sz="0" w:space="0" w:color="auto" w:frame="1"/>
          <w:lang w:val="uk-UA"/>
        </w:rPr>
        <w:t>не загоїлися й</w:t>
      </w:r>
      <w:r w:rsidRPr="003A2B34">
        <w:rPr>
          <w:rStyle w:val="a4"/>
          <w:rFonts w:ascii="Times New Roman" w:hAnsi="Times New Roman"/>
          <w:sz w:val="28"/>
          <w:szCs w:val="28"/>
          <w:bdr w:val="none" w:sz="0" w:space="0" w:color="auto" w:frame="1"/>
        </w:rPr>
        <w:t> </w:t>
      </w:r>
      <w:r w:rsidRPr="003A2B34">
        <w:rPr>
          <w:rStyle w:val="a4"/>
          <w:rFonts w:ascii="Times New Roman" w:hAnsi="Times New Roman"/>
          <w:sz w:val="28"/>
          <w:szCs w:val="28"/>
          <w:bdr w:val="none" w:sz="0" w:space="0" w:color="auto" w:frame="1"/>
          <w:lang w:val="uk-UA"/>
        </w:rPr>
        <w:t>досі.</w:t>
      </w:r>
      <w:r w:rsidRPr="003A2B34">
        <w:rPr>
          <w:rFonts w:ascii="Times New Roman" w:eastAsia="Times New Roman" w:hAnsi="Times New Roman"/>
          <w:sz w:val="28"/>
          <w:szCs w:val="28"/>
          <w:lang w:val="uk-UA"/>
        </w:rPr>
        <w:t xml:space="preserve"> Як підкреслила відома дослідниця у</w:t>
      </w:r>
      <w:r>
        <w:rPr>
          <w:rFonts w:ascii="Times New Roman" w:eastAsia="Times New Roman" w:hAnsi="Times New Roman"/>
          <w:sz w:val="28"/>
          <w:szCs w:val="28"/>
          <w:lang w:val="uk-UA"/>
        </w:rPr>
        <w:t>країнсько-польських відносин Б.Бердиховська: «</w:t>
      </w:r>
      <w:r w:rsidRPr="003A2B34">
        <w:rPr>
          <w:rFonts w:ascii="Times New Roman" w:eastAsia="Times New Roman" w:hAnsi="Times New Roman"/>
          <w:sz w:val="28"/>
          <w:szCs w:val="28"/>
          <w:lang w:val="uk-UA"/>
        </w:rPr>
        <w:t>Відтоді, як Польща й Україна стали суверенними державами, найбільше напруження у двосторонніх відносинах, як це не парадоксально, викликали не насущні політичні розбіжності, а події минулого</w:t>
      </w:r>
      <w:r>
        <w:rPr>
          <w:rFonts w:ascii="Times New Roman" w:eastAsia="Times New Roman" w:hAnsi="Times New Roman"/>
          <w:sz w:val="28"/>
          <w:szCs w:val="28"/>
          <w:lang w:val="uk-UA"/>
        </w:rPr>
        <w:t>»</w:t>
      </w:r>
      <w:r w:rsidRPr="003A2B34">
        <w:rPr>
          <w:rFonts w:ascii="Times New Roman" w:eastAsia="Times New Roman" w:hAnsi="Times New Roman"/>
          <w:sz w:val="28"/>
          <w:szCs w:val="28"/>
          <w:lang w:val="uk-UA"/>
        </w:rPr>
        <w:t xml:space="preserve">. </w:t>
      </w:r>
      <w:r w:rsidRPr="003A2B34">
        <w:rPr>
          <w:rStyle w:val="apple-converted-space"/>
          <w:rFonts w:ascii="Times New Roman" w:hAnsi="Times New Roman"/>
          <w:sz w:val="28"/>
          <w:szCs w:val="28"/>
          <w:bdr w:val="none" w:sz="0" w:space="0" w:color="auto" w:frame="1"/>
          <w:shd w:val="clear" w:color="auto" w:fill="FFFFFF"/>
          <w:lang w:val="en-US"/>
        </w:rPr>
        <w:t> </w:t>
      </w:r>
    </w:p>
    <w:p w:rsidR="005732CE" w:rsidRPr="003A2B34" w:rsidRDefault="005732CE" w:rsidP="00424A98">
      <w:pPr>
        <w:pStyle w:val="a3"/>
        <w:shd w:val="clear" w:color="auto" w:fill="FFFFFF" w:themeFill="background1"/>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 Ти</w:t>
      </w:r>
      <w:r w:rsidRPr="003A2B34">
        <w:rPr>
          <w:rFonts w:ascii="Times New Roman" w:hAnsi="Times New Roman"/>
          <w:sz w:val="28"/>
          <w:szCs w:val="28"/>
        </w:rPr>
        <w:t xml:space="preserve">сячу років співіснування українського і польського народів, які є сусідами, можна бачити по-різному. Одні висувають на перший план культурну взаємодію, економічну співпрацю, боротьбу проти спільних ворогів. Інших цікавлять війни між нашими народами, </w:t>
      </w:r>
      <w:proofErr w:type="gramStart"/>
      <w:r w:rsidRPr="003A2B34">
        <w:rPr>
          <w:rFonts w:ascii="Times New Roman" w:hAnsi="Times New Roman"/>
          <w:sz w:val="28"/>
          <w:szCs w:val="28"/>
        </w:rPr>
        <w:t>рел</w:t>
      </w:r>
      <w:proofErr w:type="gramEnd"/>
      <w:r w:rsidRPr="003A2B34">
        <w:rPr>
          <w:rFonts w:ascii="Times New Roman" w:hAnsi="Times New Roman"/>
          <w:sz w:val="28"/>
          <w:szCs w:val="28"/>
        </w:rPr>
        <w:t xml:space="preserve">ігійні чвари, культурний антагонізм. </w:t>
      </w:r>
      <w:r w:rsidRPr="00424A98">
        <w:rPr>
          <w:rFonts w:ascii="Times New Roman" w:hAnsi="Times New Roman"/>
          <w:sz w:val="28"/>
          <w:szCs w:val="28"/>
        </w:rPr>
        <w:t>Історичні факти для ілюстрування тенденційно підібраних концепцій завжди знайдуться, варто тільки побудувати відповідний фактологічний ряд і подивитися на нього, залежно від потреби</w:t>
      </w:r>
      <w:r w:rsidRPr="00424A98">
        <w:rPr>
          <w:rFonts w:ascii="Times New Roman" w:hAnsi="Times New Roman"/>
          <w:sz w:val="28"/>
          <w:szCs w:val="28"/>
          <w:lang w:val="uk-UA"/>
        </w:rPr>
        <w:t>.</w:t>
      </w:r>
      <w:r w:rsidRPr="003A2B34">
        <w:rPr>
          <w:rFonts w:ascii="Times New Roman" w:hAnsi="Times New Roman"/>
          <w:sz w:val="28"/>
          <w:szCs w:val="28"/>
        </w:rPr>
        <w:t xml:space="preserve"> </w:t>
      </w:r>
    </w:p>
    <w:p w:rsidR="005732CE" w:rsidRPr="003A2B34" w:rsidRDefault="005732CE" w:rsidP="005732CE">
      <w:pPr>
        <w:pStyle w:val="a3"/>
        <w:spacing w:line="360" w:lineRule="auto"/>
        <w:ind w:firstLine="567"/>
        <w:jc w:val="both"/>
        <w:rPr>
          <w:rFonts w:ascii="Times New Roman" w:hAnsi="Times New Roman"/>
          <w:sz w:val="28"/>
          <w:szCs w:val="28"/>
          <w:shd w:val="clear" w:color="auto" w:fill="FFFFFF"/>
          <w:lang w:val="uk-UA"/>
        </w:rPr>
      </w:pPr>
      <w:r w:rsidRPr="003A2B34">
        <w:rPr>
          <w:rFonts w:ascii="Times New Roman" w:hAnsi="Times New Roman"/>
          <w:sz w:val="28"/>
          <w:szCs w:val="28"/>
          <w:lang w:val="uk-UA"/>
        </w:rPr>
        <w:lastRenderedPageBreak/>
        <w:t>Складні взаємини країн у попередні часи, певні заст</w:t>
      </w:r>
      <w:r>
        <w:rPr>
          <w:rFonts w:ascii="Times New Roman" w:hAnsi="Times New Roman"/>
          <w:sz w:val="28"/>
          <w:szCs w:val="28"/>
          <w:lang w:val="uk-UA"/>
        </w:rPr>
        <w:t xml:space="preserve">арілі стереотипи у двосторонніх </w:t>
      </w:r>
      <w:r w:rsidRPr="003A2B34">
        <w:rPr>
          <w:rFonts w:ascii="Times New Roman" w:hAnsi="Times New Roman"/>
          <w:sz w:val="28"/>
          <w:szCs w:val="28"/>
          <w:lang w:val="uk-UA"/>
        </w:rPr>
        <w:t>відносинах на сучасному етапі створюють труднощі для рівноправного співробітництва і партнерства. Але ці проблеми навряд чи можуть бути осягнуті і подолані без</w:t>
      </w:r>
      <w:r>
        <w:rPr>
          <w:rFonts w:ascii="Times New Roman" w:hAnsi="Times New Roman"/>
          <w:sz w:val="28"/>
          <w:szCs w:val="28"/>
          <w:lang w:val="uk-UA"/>
        </w:rPr>
        <w:t xml:space="preserve"> детального вивчення та аналізу</w:t>
      </w:r>
      <w:r w:rsidRPr="003A2B34">
        <w:rPr>
          <w:rFonts w:ascii="Times New Roman" w:hAnsi="Times New Roman"/>
          <w:sz w:val="28"/>
          <w:szCs w:val="28"/>
          <w:lang w:val="uk-UA"/>
        </w:rPr>
        <w:t xml:space="preserve"> їхніх коренів у минулому.</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b/>
          <w:sz w:val="28"/>
          <w:szCs w:val="28"/>
          <w:lang w:val="uk-UA"/>
        </w:rPr>
        <w:t>Мета робот</w:t>
      </w:r>
      <w:r>
        <w:rPr>
          <w:rFonts w:ascii="Times New Roman" w:hAnsi="Times New Roman"/>
          <w:b/>
          <w:sz w:val="28"/>
          <w:szCs w:val="28"/>
          <w:lang w:val="uk-UA"/>
        </w:rPr>
        <w:t>и:</w:t>
      </w:r>
      <w:r w:rsidRPr="003A2B34">
        <w:rPr>
          <w:rFonts w:ascii="Times New Roman" w:hAnsi="Times New Roman"/>
          <w:sz w:val="28"/>
          <w:szCs w:val="28"/>
          <w:lang w:val="uk-UA"/>
        </w:rPr>
        <w:t xml:space="preserve"> </w:t>
      </w:r>
      <w:r w:rsidRPr="003A2B34">
        <w:rPr>
          <w:rFonts w:ascii="Times New Roman" w:hAnsi="Times New Roman"/>
          <w:sz w:val="28"/>
          <w:szCs w:val="28"/>
          <w:shd w:val="clear" w:color="auto" w:fill="FFFFFF"/>
          <w:lang w:val="uk-UA"/>
        </w:rPr>
        <w:t xml:space="preserve">проаналізувати доленосні події минулого між Україною та Польщею,   розглянути </w:t>
      </w:r>
      <w:r w:rsidRPr="003A2B34">
        <w:rPr>
          <w:rFonts w:ascii="Times New Roman" w:hAnsi="Times New Roman"/>
          <w:sz w:val="28"/>
          <w:szCs w:val="28"/>
          <w:lang w:val="uk-UA"/>
        </w:rPr>
        <w:t xml:space="preserve">обставини, за </w:t>
      </w:r>
      <w:r>
        <w:rPr>
          <w:rFonts w:ascii="Times New Roman" w:hAnsi="Times New Roman"/>
          <w:sz w:val="28"/>
          <w:szCs w:val="28"/>
          <w:lang w:val="uk-UA"/>
        </w:rPr>
        <w:t xml:space="preserve"> </w:t>
      </w:r>
      <w:r w:rsidRPr="003A2B34">
        <w:rPr>
          <w:rFonts w:ascii="Times New Roman" w:hAnsi="Times New Roman"/>
          <w:sz w:val="28"/>
          <w:szCs w:val="28"/>
          <w:lang w:val="uk-UA"/>
        </w:rPr>
        <w:t xml:space="preserve">яких виникало непорозуміння </w:t>
      </w:r>
      <w:r>
        <w:rPr>
          <w:rFonts w:ascii="Times New Roman" w:hAnsi="Times New Roman"/>
          <w:sz w:val="28"/>
          <w:szCs w:val="28"/>
          <w:lang w:val="uk-UA"/>
        </w:rPr>
        <w:t xml:space="preserve"> </w:t>
      </w:r>
      <w:r w:rsidRPr="003A2B34">
        <w:rPr>
          <w:rFonts w:ascii="Times New Roman" w:hAnsi="Times New Roman"/>
          <w:sz w:val="28"/>
          <w:szCs w:val="28"/>
          <w:lang w:val="uk-UA"/>
        </w:rPr>
        <w:t xml:space="preserve">і </w:t>
      </w:r>
      <w:r>
        <w:rPr>
          <w:rFonts w:ascii="Times New Roman" w:hAnsi="Times New Roman"/>
          <w:sz w:val="28"/>
          <w:szCs w:val="28"/>
          <w:lang w:val="uk-UA"/>
        </w:rPr>
        <w:t xml:space="preserve"> </w:t>
      </w:r>
      <w:r w:rsidRPr="003A2B34">
        <w:rPr>
          <w:rFonts w:ascii="Times New Roman" w:hAnsi="Times New Roman"/>
          <w:sz w:val="28"/>
          <w:szCs w:val="28"/>
          <w:lang w:val="uk-UA"/>
        </w:rPr>
        <w:t>роз’єднання.</w:t>
      </w:r>
    </w:p>
    <w:p w:rsidR="005732CE" w:rsidRPr="003A2B34" w:rsidRDefault="005732CE" w:rsidP="005732CE">
      <w:pPr>
        <w:pStyle w:val="a3"/>
        <w:spacing w:line="360" w:lineRule="auto"/>
        <w:ind w:firstLine="567"/>
        <w:jc w:val="both"/>
        <w:rPr>
          <w:rFonts w:ascii="Times New Roman" w:eastAsia="Times New Roman" w:hAnsi="Times New Roman"/>
          <w:color w:val="000000"/>
          <w:sz w:val="28"/>
          <w:szCs w:val="28"/>
        </w:rPr>
      </w:pPr>
      <w:r w:rsidRPr="003A2B34">
        <w:rPr>
          <w:rFonts w:ascii="Times New Roman" w:eastAsia="Times New Roman" w:hAnsi="Times New Roman"/>
          <w:color w:val="000000"/>
          <w:sz w:val="28"/>
          <w:szCs w:val="28"/>
        </w:rPr>
        <w:t xml:space="preserve">Для досягнення даної мети необхідно розв'язати наступні </w:t>
      </w:r>
      <w:r w:rsidRPr="003A2B34">
        <w:rPr>
          <w:rFonts w:ascii="Times New Roman" w:eastAsia="Times New Roman" w:hAnsi="Times New Roman"/>
          <w:b/>
          <w:color w:val="000000"/>
          <w:sz w:val="28"/>
          <w:szCs w:val="28"/>
        </w:rPr>
        <w:t>завдання</w:t>
      </w:r>
      <w:r w:rsidRPr="003A2B34">
        <w:rPr>
          <w:rFonts w:ascii="Times New Roman" w:eastAsia="Times New Roman" w:hAnsi="Times New Roman"/>
          <w:color w:val="000000"/>
          <w:sz w:val="28"/>
          <w:szCs w:val="28"/>
        </w:rPr>
        <w:t>:</w:t>
      </w:r>
    </w:p>
    <w:p w:rsidR="005732CE" w:rsidRPr="003A2B34" w:rsidRDefault="005732CE" w:rsidP="005732CE">
      <w:pPr>
        <w:pStyle w:val="a3"/>
        <w:numPr>
          <w:ilvl w:val="0"/>
          <w:numId w:val="1"/>
        </w:numPr>
        <w:tabs>
          <w:tab w:val="left" w:pos="993"/>
        </w:tabs>
        <w:spacing w:line="360" w:lineRule="auto"/>
        <w:ind w:hanging="11"/>
        <w:jc w:val="both"/>
        <w:rPr>
          <w:rFonts w:ascii="Times New Roman" w:eastAsia="Times New Roman" w:hAnsi="Times New Roman"/>
          <w:color w:val="000000"/>
          <w:sz w:val="28"/>
          <w:szCs w:val="28"/>
        </w:rPr>
      </w:pPr>
      <w:r>
        <w:rPr>
          <w:rFonts w:ascii="Times New Roman" w:eastAsia="Times New Roman" w:hAnsi="Times New Roman"/>
          <w:color w:val="000000"/>
          <w:sz w:val="28"/>
          <w:szCs w:val="28"/>
          <w:lang w:val="uk-UA"/>
        </w:rPr>
        <w:t>д</w:t>
      </w:r>
      <w:r w:rsidRPr="003A2B34">
        <w:rPr>
          <w:rFonts w:ascii="Times New Roman" w:eastAsia="Times New Roman" w:hAnsi="Times New Roman"/>
          <w:color w:val="000000"/>
          <w:sz w:val="28"/>
          <w:szCs w:val="28"/>
        </w:rPr>
        <w:t xml:space="preserve">ослідити </w:t>
      </w:r>
      <w:r w:rsidRPr="003A2B34">
        <w:rPr>
          <w:rFonts w:ascii="Times New Roman" w:eastAsia="Times New Roman" w:hAnsi="Times New Roman"/>
          <w:color w:val="000000"/>
          <w:sz w:val="28"/>
          <w:szCs w:val="28"/>
          <w:lang w:val="uk-UA"/>
        </w:rPr>
        <w:t xml:space="preserve"> обставини, за яких виникло непорозуміння і роз</w:t>
      </w:r>
      <w:r w:rsidRPr="008B1010">
        <w:rPr>
          <w:rFonts w:ascii="Times New Roman" w:eastAsia="Times New Roman" w:hAnsi="Times New Roman"/>
          <w:b/>
          <w:sz w:val="28"/>
          <w:szCs w:val="28"/>
          <w:lang w:val="uk-UA"/>
        </w:rPr>
        <w:t>’</w:t>
      </w:r>
      <w:r w:rsidRPr="003A2B34">
        <w:rPr>
          <w:rFonts w:ascii="Times New Roman" w:eastAsia="Times New Roman" w:hAnsi="Times New Roman"/>
          <w:color w:val="000000"/>
          <w:sz w:val="28"/>
          <w:szCs w:val="28"/>
          <w:lang w:val="uk-UA"/>
        </w:rPr>
        <w:t>єднання двох народів</w:t>
      </w:r>
      <w:r>
        <w:rPr>
          <w:rFonts w:ascii="Times New Roman" w:eastAsia="Times New Roman" w:hAnsi="Times New Roman"/>
          <w:color w:val="000000"/>
          <w:sz w:val="28"/>
          <w:szCs w:val="28"/>
          <w:lang w:val="uk-UA"/>
        </w:rPr>
        <w:t>;</w:t>
      </w:r>
    </w:p>
    <w:p w:rsidR="005732CE" w:rsidRPr="003A2B34" w:rsidRDefault="005732CE" w:rsidP="005732CE">
      <w:pPr>
        <w:pStyle w:val="a3"/>
        <w:numPr>
          <w:ilvl w:val="0"/>
          <w:numId w:val="1"/>
        </w:numPr>
        <w:tabs>
          <w:tab w:val="left" w:pos="993"/>
        </w:tabs>
        <w:spacing w:line="360" w:lineRule="auto"/>
        <w:ind w:hanging="11"/>
        <w:jc w:val="both"/>
        <w:rPr>
          <w:rFonts w:ascii="Times New Roman" w:eastAsia="Times New Roman" w:hAnsi="Times New Roman"/>
          <w:color w:val="000000"/>
          <w:sz w:val="28"/>
          <w:szCs w:val="28"/>
        </w:rPr>
      </w:pPr>
      <w:r>
        <w:rPr>
          <w:rFonts w:ascii="Times New Roman" w:eastAsia="Times New Roman" w:hAnsi="Times New Roman"/>
          <w:color w:val="000000"/>
          <w:sz w:val="28"/>
          <w:szCs w:val="28"/>
          <w:lang w:val="uk-UA"/>
        </w:rPr>
        <w:t>п</w:t>
      </w:r>
      <w:r w:rsidRPr="003A2B34">
        <w:rPr>
          <w:rFonts w:ascii="Times New Roman" w:eastAsia="Times New Roman" w:hAnsi="Times New Roman"/>
          <w:color w:val="000000"/>
          <w:sz w:val="28"/>
          <w:szCs w:val="28"/>
        </w:rPr>
        <w:t>роаналізувати </w:t>
      </w:r>
      <w:r w:rsidRPr="003A2B34">
        <w:rPr>
          <w:rFonts w:ascii="Times New Roman" w:eastAsia="Times New Roman" w:hAnsi="Times New Roman"/>
          <w:color w:val="000000"/>
          <w:sz w:val="28"/>
          <w:szCs w:val="28"/>
          <w:lang w:val="uk-UA"/>
        </w:rPr>
        <w:t xml:space="preserve"> доленосні події минулого між Україною і Польщею</w:t>
      </w:r>
      <w:r>
        <w:rPr>
          <w:rFonts w:ascii="Times New Roman" w:eastAsia="Times New Roman" w:hAnsi="Times New Roman"/>
          <w:color w:val="000000"/>
          <w:sz w:val="28"/>
          <w:szCs w:val="28"/>
          <w:lang w:val="uk-UA"/>
        </w:rPr>
        <w:t>;</w:t>
      </w:r>
    </w:p>
    <w:p w:rsidR="005732CE" w:rsidRPr="003A2B34" w:rsidRDefault="005732CE" w:rsidP="005732CE">
      <w:pPr>
        <w:pStyle w:val="a3"/>
        <w:numPr>
          <w:ilvl w:val="0"/>
          <w:numId w:val="1"/>
        </w:numPr>
        <w:tabs>
          <w:tab w:val="left" w:pos="993"/>
        </w:tabs>
        <w:spacing w:line="360" w:lineRule="auto"/>
        <w:ind w:hanging="11"/>
        <w:jc w:val="both"/>
        <w:rPr>
          <w:rFonts w:ascii="Times New Roman" w:eastAsia="Times New Roman" w:hAnsi="Times New Roman"/>
          <w:color w:val="000000"/>
          <w:sz w:val="28"/>
          <w:szCs w:val="28"/>
        </w:rPr>
      </w:pPr>
      <w:r>
        <w:rPr>
          <w:rFonts w:ascii="Times New Roman" w:eastAsia="Times New Roman" w:hAnsi="Times New Roman"/>
          <w:color w:val="000000"/>
          <w:sz w:val="28"/>
          <w:szCs w:val="28"/>
          <w:lang w:val="uk-UA"/>
        </w:rPr>
        <w:t>з</w:t>
      </w:r>
      <w:r w:rsidRPr="003A2B34">
        <w:rPr>
          <w:rFonts w:ascii="Times New Roman" w:eastAsia="Times New Roman" w:hAnsi="Times New Roman"/>
          <w:color w:val="000000"/>
          <w:sz w:val="28"/>
          <w:szCs w:val="28"/>
          <w:lang w:val="uk-UA"/>
        </w:rPr>
        <w:t>ясувати, як оцінює  події   даного періоду українська і польська історіографія</w:t>
      </w:r>
      <w:r>
        <w:rPr>
          <w:rFonts w:ascii="Times New Roman" w:eastAsia="Times New Roman" w:hAnsi="Times New Roman"/>
          <w:color w:val="000000"/>
          <w:sz w:val="28"/>
          <w:szCs w:val="28"/>
          <w:lang w:val="uk-UA"/>
        </w:rPr>
        <w:t>;</w:t>
      </w:r>
    </w:p>
    <w:p w:rsidR="005732CE" w:rsidRPr="003A2B34" w:rsidRDefault="005732CE" w:rsidP="005732CE">
      <w:pPr>
        <w:pStyle w:val="a3"/>
        <w:numPr>
          <w:ilvl w:val="0"/>
          <w:numId w:val="1"/>
        </w:numPr>
        <w:tabs>
          <w:tab w:val="left" w:pos="993"/>
        </w:tabs>
        <w:spacing w:line="360" w:lineRule="auto"/>
        <w:ind w:hanging="11"/>
        <w:jc w:val="both"/>
        <w:rPr>
          <w:rFonts w:ascii="Times New Roman" w:eastAsia="Times New Roman" w:hAnsi="Times New Roman"/>
          <w:color w:val="000000"/>
          <w:sz w:val="28"/>
          <w:szCs w:val="28"/>
        </w:rPr>
      </w:pPr>
      <w:r w:rsidRPr="001C1BD7">
        <w:rPr>
          <w:rFonts w:ascii="Times New Roman" w:eastAsia="Times New Roman" w:hAnsi="Times New Roman"/>
          <w:color w:val="000000"/>
          <w:sz w:val="28"/>
          <w:szCs w:val="28"/>
          <w:lang w:val="uk-UA"/>
        </w:rPr>
        <w:t>п</w:t>
      </w:r>
      <w:r w:rsidRPr="003A2B34">
        <w:rPr>
          <w:rFonts w:ascii="Times New Roman" w:eastAsia="Times New Roman" w:hAnsi="Times New Roman"/>
          <w:color w:val="000000"/>
          <w:sz w:val="28"/>
          <w:szCs w:val="28"/>
          <w:lang w:val="uk-UA"/>
        </w:rPr>
        <w:t>оказати</w:t>
      </w:r>
      <w:r w:rsidRPr="00D45A43">
        <w:rPr>
          <w:rFonts w:ascii="Times New Roman" w:hAnsi="Times New Roman"/>
          <w:sz w:val="28"/>
          <w:szCs w:val="28"/>
          <w:lang w:val="uk-UA"/>
        </w:rPr>
        <w:t xml:space="preserve"> </w:t>
      </w:r>
      <w:r w:rsidRPr="003A2B34">
        <w:rPr>
          <w:rFonts w:ascii="Times New Roman" w:hAnsi="Times New Roman"/>
          <w:sz w:val="28"/>
          <w:szCs w:val="28"/>
          <w:lang w:val="uk-UA"/>
        </w:rPr>
        <w:t xml:space="preserve"> багатокольоровий образ цих </w:t>
      </w:r>
      <w:r w:rsidR="001C1BD7">
        <w:rPr>
          <w:rFonts w:ascii="Times New Roman" w:hAnsi="Times New Roman"/>
          <w:sz w:val="28"/>
          <w:szCs w:val="28"/>
          <w:lang w:val="uk-UA"/>
        </w:rPr>
        <w:t xml:space="preserve"> відносин</w:t>
      </w:r>
      <w:r w:rsidRPr="003A2B34">
        <w:rPr>
          <w:rFonts w:ascii="Times New Roman" w:hAnsi="Times New Roman"/>
          <w:sz w:val="28"/>
          <w:szCs w:val="28"/>
          <w:lang w:val="uk-UA"/>
        </w:rPr>
        <w:t xml:space="preserve"> в минулому, де було добре і не дуже добре, і зовсім погане.</w:t>
      </w:r>
      <w:r>
        <w:rPr>
          <w:rFonts w:ascii="Times New Roman" w:hAnsi="Times New Roman"/>
          <w:sz w:val="28"/>
          <w:szCs w:val="28"/>
          <w:lang w:val="uk-UA"/>
        </w:rPr>
        <w:t xml:space="preserve"> </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sz w:val="28"/>
          <w:szCs w:val="28"/>
          <w:lang w:val="uk-UA"/>
        </w:rPr>
        <w:t>З</w:t>
      </w:r>
      <w:r w:rsidRPr="003A2B34">
        <w:rPr>
          <w:rFonts w:ascii="Times New Roman" w:hAnsi="Times New Roman"/>
          <w:sz w:val="28"/>
          <w:szCs w:val="28"/>
        </w:rPr>
        <w:t xml:space="preserve">авдання </w:t>
      </w:r>
      <w:r w:rsidRPr="003A2B34">
        <w:rPr>
          <w:rFonts w:ascii="Times New Roman" w:hAnsi="Times New Roman"/>
          <w:sz w:val="28"/>
          <w:szCs w:val="28"/>
          <w:lang w:val="uk-UA"/>
        </w:rPr>
        <w:t xml:space="preserve">дослідження </w:t>
      </w:r>
      <w:r w:rsidRPr="003A2B34">
        <w:rPr>
          <w:rFonts w:ascii="Times New Roman" w:hAnsi="Times New Roman"/>
          <w:sz w:val="28"/>
          <w:szCs w:val="28"/>
        </w:rPr>
        <w:t>полягає у відповіді на запитання, чому це відбулося.</w:t>
      </w:r>
      <w:r w:rsidRPr="003A2B34">
        <w:rPr>
          <w:rFonts w:ascii="Times New Roman" w:hAnsi="Times New Roman"/>
          <w:sz w:val="28"/>
          <w:szCs w:val="28"/>
          <w:lang w:val="uk-UA"/>
        </w:rPr>
        <w:t xml:space="preserve"> </w:t>
      </w:r>
      <w:r w:rsidRPr="003A2B34">
        <w:rPr>
          <w:rFonts w:ascii="Times New Roman" w:hAnsi="Times New Roman"/>
          <w:sz w:val="28"/>
          <w:szCs w:val="28"/>
        </w:rPr>
        <w:t xml:space="preserve"> Коли ми, нащадки, будемо точно знати, чому події розвинулися найбільш несприятливим шляхом, коли зрозуміємо невідворотність того шляху або усвідомимо вину конкретного історичного діяча, то ніколи не виникне потреби звинуватити народ іншої країни </w:t>
      </w:r>
      <w:proofErr w:type="gramStart"/>
      <w:r w:rsidRPr="003A2B34">
        <w:rPr>
          <w:rFonts w:ascii="Times New Roman" w:hAnsi="Times New Roman"/>
          <w:sz w:val="28"/>
          <w:szCs w:val="28"/>
        </w:rPr>
        <w:t>у</w:t>
      </w:r>
      <w:proofErr w:type="gramEnd"/>
      <w:r w:rsidRPr="003A2B34">
        <w:rPr>
          <w:rFonts w:ascii="Times New Roman" w:hAnsi="Times New Roman"/>
          <w:sz w:val="28"/>
          <w:szCs w:val="28"/>
        </w:rPr>
        <w:t xml:space="preserve"> </w:t>
      </w:r>
      <w:proofErr w:type="gramStart"/>
      <w:r w:rsidRPr="003A2B34">
        <w:rPr>
          <w:rFonts w:ascii="Times New Roman" w:hAnsi="Times New Roman"/>
          <w:sz w:val="28"/>
          <w:szCs w:val="28"/>
        </w:rPr>
        <w:t>кривдах</w:t>
      </w:r>
      <w:proofErr w:type="gramEnd"/>
      <w:r w:rsidRPr="003A2B34">
        <w:rPr>
          <w:rFonts w:ascii="Times New Roman" w:hAnsi="Times New Roman"/>
          <w:sz w:val="28"/>
          <w:szCs w:val="28"/>
        </w:rPr>
        <w:t>, завданих власному народові.</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b/>
          <w:sz w:val="28"/>
          <w:szCs w:val="28"/>
        </w:rPr>
        <w:t>Об</w:t>
      </w:r>
      <w:r w:rsidRPr="008B1010">
        <w:rPr>
          <w:rFonts w:ascii="Times New Roman" w:eastAsia="Times New Roman" w:hAnsi="Times New Roman"/>
          <w:b/>
          <w:sz w:val="28"/>
          <w:szCs w:val="28"/>
          <w:lang w:val="uk-UA"/>
        </w:rPr>
        <w:t>’</w:t>
      </w:r>
      <w:r w:rsidRPr="008F0649">
        <w:rPr>
          <w:rFonts w:ascii="Times New Roman" w:eastAsia="Times New Roman" w:hAnsi="Times New Roman"/>
          <w:b/>
          <w:sz w:val="28"/>
          <w:szCs w:val="28"/>
          <w:lang w:val="uk-UA"/>
        </w:rPr>
        <w:t>є</w:t>
      </w:r>
      <w:r w:rsidRPr="003A2B34">
        <w:rPr>
          <w:rFonts w:ascii="Times New Roman" w:hAnsi="Times New Roman"/>
          <w:b/>
          <w:sz w:val="28"/>
          <w:szCs w:val="28"/>
        </w:rPr>
        <w:t xml:space="preserve">кт </w:t>
      </w:r>
      <w:proofErr w:type="gramStart"/>
      <w:r w:rsidRPr="00801B90">
        <w:rPr>
          <w:rFonts w:ascii="Times New Roman" w:hAnsi="Times New Roman"/>
          <w:b/>
          <w:sz w:val="28"/>
          <w:szCs w:val="28"/>
        </w:rPr>
        <w:t>досл</w:t>
      </w:r>
      <w:proofErr w:type="gramEnd"/>
      <w:r w:rsidRPr="00801B90">
        <w:rPr>
          <w:rFonts w:ascii="Times New Roman" w:hAnsi="Times New Roman"/>
          <w:b/>
          <w:sz w:val="28"/>
          <w:szCs w:val="28"/>
          <w:lang w:val="uk-UA"/>
        </w:rPr>
        <w:t>і</w:t>
      </w:r>
      <w:r w:rsidRPr="00801B90">
        <w:rPr>
          <w:rFonts w:ascii="Times New Roman" w:hAnsi="Times New Roman"/>
          <w:b/>
          <w:sz w:val="28"/>
          <w:szCs w:val="28"/>
        </w:rPr>
        <w:t>дження</w:t>
      </w:r>
      <w:r w:rsidRPr="003A2B34">
        <w:rPr>
          <w:rFonts w:ascii="Times New Roman" w:hAnsi="Times New Roman"/>
          <w:sz w:val="28"/>
          <w:szCs w:val="28"/>
          <w:lang w:val="uk-UA"/>
        </w:rPr>
        <w:t>.</w:t>
      </w:r>
      <w:r w:rsidRPr="003A2B34">
        <w:rPr>
          <w:rFonts w:ascii="Times New Roman" w:hAnsi="Times New Roman"/>
          <w:sz w:val="28"/>
          <w:szCs w:val="28"/>
        </w:rPr>
        <w:t xml:space="preserve"> Укра</w:t>
      </w:r>
      <w:r w:rsidRPr="003A2B34">
        <w:rPr>
          <w:rFonts w:ascii="Times New Roman" w:hAnsi="Times New Roman"/>
          <w:sz w:val="28"/>
          <w:szCs w:val="28"/>
          <w:lang w:val="uk-UA"/>
        </w:rPr>
        <w:t>ї</w:t>
      </w:r>
      <w:r w:rsidRPr="003A2B34">
        <w:rPr>
          <w:rFonts w:ascii="Times New Roman" w:hAnsi="Times New Roman"/>
          <w:sz w:val="28"/>
          <w:szCs w:val="28"/>
        </w:rPr>
        <w:t xml:space="preserve">на </w:t>
      </w:r>
      <w:r w:rsidRPr="003A2B34">
        <w:rPr>
          <w:rFonts w:ascii="Times New Roman" w:hAnsi="Times New Roman"/>
          <w:sz w:val="28"/>
          <w:szCs w:val="28"/>
          <w:lang w:val="uk-UA"/>
        </w:rPr>
        <w:t xml:space="preserve"> і </w:t>
      </w:r>
      <w:r w:rsidRPr="003A2B34">
        <w:rPr>
          <w:rFonts w:ascii="Times New Roman" w:hAnsi="Times New Roman"/>
          <w:sz w:val="28"/>
          <w:szCs w:val="28"/>
        </w:rPr>
        <w:t xml:space="preserve"> Польща</w:t>
      </w:r>
      <w:r w:rsidRPr="003A2B34">
        <w:rPr>
          <w:rFonts w:ascii="Times New Roman" w:hAnsi="Times New Roman"/>
          <w:sz w:val="28"/>
          <w:szCs w:val="28"/>
          <w:lang w:val="uk-UA"/>
        </w:rPr>
        <w:t xml:space="preserve"> в </w:t>
      </w:r>
      <w:proofErr w:type="gramStart"/>
      <w:r w:rsidRPr="003A2B34">
        <w:rPr>
          <w:rFonts w:ascii="Times New Roman" w:hAnsi="Times New Roman"/>
          <w:sz w:val="28"/>
          <w:szCs w:val="28"/>
          <w:lang w:val="uk-UA"/>
        </w:rPr>
        <w:t>м</w:t>
      </w:r>
      <w:proofErr w:type="gramEnd"/>
      <w:r w:rsidRPr="003A2B34">
        <w:rPr>
          <w:rFonts w:ascii="Times New Roman" w:hAnsi="Times New Roman"/>
          <w:sz w:val="28"/>
          <w:szCs w:val="28"/>
          <w:lang w:val="uk-UA"/>
        </w:rPr>
        <w:t>іждержавних та регіональних взаєминах.</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b/>
          <w:sz w:val="28"/>
          <w:szCs w:val="28"/>
          <w:lang w:val="uk-UA"/>
        </w:rPr>
        <w:t>Предмет</w:t>
      </w:r>
      <w:r w:rsidR="00817BEB">
        <w:rPr>
          <w:rFonts w:ascii="Times New Roman" w:hAnsi="Times New Roman"/>
          <w:b/>
          <w:sz w:val="28"/>
          <w:szCs w:val="28"/>
          <w:lang w:val="uk-UA"/>
        </w:rPr>
        <w:t xml:space="preserve"> доосліджекння</w:t>
      </w:r>
      <w:r w:rsidRPr="003A2B34">
        <w:rPr>
          <w:rFonts w:ascii="Times New Roman" w:hAnsi="Times New Roman"/>
          <w:b/>
          <w:sz w:val="28"/>
          <w:szCs w:val="28"/>
          <w:lang w:val="uk-UA"/>
        </w:rPr>
        <w:t>.</w:t>
      </w:r>
      <w:r w:rsidRPr="003A2B34">
        <w:rPr>
          <w:rFonts w:ascii="Times New Roman" w:hAnsi="Times New Roman"/>
          <w:sz w:val="28"/>
          <w:szCs w:val="28"/>
          <w:lang w:val="uk-UA"/>
        </w:rPr>
        <w:t xml:space="preserve"> Суть, зміст та характер українсько-польських взаємин.</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b/>
          <w:sz w:val="28"/>
          <w:szCs w:val="28"/>
          <w:lang w:val="uk-UA"/>
        </w:rPr>
        <w:t>Хронологічні рамки</w:t>
      </w:r>
      <w:r w:rsidRPr="003A2B34">
        <w:rPr>
          <w:rFonts w:ascii="Times New Roman" w:hAnsi="Times New Roman"/>
          <w:sz w:val="28"/>
          <w:szCs w:val="28"/>
          <w:lang w:val="uk-UA"/>
        </w:rPr>
        <w:t xml:space="preserve">  охоплюють період </w:t>
      </w:r>
      <w:r>
        <w:rPr>
          <w:rFonts w:ascii="Times New Roman" w:hAnsi="Times New Roman"/>
          <w:sz w:val="28"/>
          <w:szCs w:val="28"/>
          <w:lang w:val="uk-UA"/>
        </w:rPr>
        <w:t xml:space="preserve"> </w:t>
      </w:r>
      <w:r w:rsidRPr="003A2B34">
        <w:rPr>
          <w:rFonts w:ascii="Times New Roman" w:hAnsi="Times New Roman"/>
          <w:sz w:val="28"/>
          <w:szCs w:val="28"/>
          <w:lang w:val="uk-UA"/>
        </w:rPr>
        <w:t>ХІ</w:t>
      </w:r>
      <w:r>
        <w:rPr>
          <w:rFonts w:ascii="Times New Roman" w:hAnsi="Times New Roman"/>
          <w:sz w:val="28"/>
          <w:szCs w:val="28"/>
          <w:lang w:val="uk-UA"/>
        </w:rPr>
        <w:t>V</w:t>
      </w:r>
      <w:r w:rsidRPr="003A2B34">
        <w:rPr>
          <w:rFonts w:ascii="Times New Roman" w:hAnsi="Times New Roman"/>
          <w:sz w:val="28"/>
          <w:szCs w:val="28"/>
          <w:lang w:val="uk-UA"/>
        </w:rPr>
        <w:t xml:space="preserve"> - Х</w:t>
      </w:r>
      <w:r>
        <w:rPr>
          <w:rFonts w:ascii="Times New Roman" w:hAnsi="Times New Roman"/>
          <w:sz w:val="28"/>
          <w:szCs w:val="28"/>
          <w:lang w:val="uk-UA"/>
        </w:rPr>
        <w:t>V</w:t>
      </w:r>
      <w:r w:rsidRPr="003A2B34">
        <w:rPr>
          <w:rFonts w:ascii="Times New Roman" w:hAnsi="Times New Roman"/>
          <w:sz w:val="28"/>
          <w:szCs w:val="28"/>
          <w:lang w:val="uk-UA"/>
        </w:rPr>
        <w:t>І</w:t>
      </w:r>
      <w:r w:rsidR="00817BEB">
        <w:rPr>
          <w:rFonts w:ascii="Times New Roman" w:hAnsi="Times New Roman"/>
          <w:sz w:val="28"/>
          <w:szCs w:val="28"/>
          <w:lang w:val="uk-UA"/>
        </w:rPr>
        <w:t>І</w:t>
      </w:r>
      <w:r w:rsidRPr="003A2B34">
        <w:rPr>
          <w:rFonts w:ascii="Times New Roman" w:hAnsi="Times New Roman"/>
          <w:sz w:val="28"/>
          <w:szCs w:val="28"/>
          <w:lang w:val="uk-UA"/>
        </w:rPr>
        <w:t>ст.</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b/>
          <w:sz w:val="28"/>
          <w:szCs w:val="28"/>
          <w:lang w:val="uk-UA"/>
        </w:rPr>
        <w:t>Історіографія.</w:t>
      </w:r>
      <w:r w:rsidRPr="003A2B34">
        <w:rPr>
          <w:rFonts w:ascii="Times New Roman" w:hAnsi="Times New Roman"/>
          <w:sz w:val="28"/>
          <w:szCs w:val="28"/>
          <w:lang w:val="uk-UA"/>
        </w:rPr>
        <w:t xml:space="preserve"> </w:t>
      </w:r>
      <w:r>
        <w:rPr>
          <w:rFonts w:ascii="Times New Roman" w:hAnsi="Times New Roman"/>
          <w:sz w:val="28"/>
          <w:szCs w:val="28"/>
          <w:lang w:val="uk-UA"/>
        </w:rPr>
        <w:t xml:space="preserve"> </w:t>
      </w:r>
      <w:r w:rsidRPr="003A2B34">
        <w:rPr>
          <w:rFonts w:ascii="Times New Roman" w:hAnsi="Times New Roman"/>
          <w:sz w:val="28"/>
          <w:szCs w:val="28"/>
          <w:lang w:val="uk-UA"/>
        </w:rPr>
        <w:t>В</w:t>
      </w:r>
      <w:r>
        <w:rPr>
          <w:rFonts w:ascii="Times New Roman" w:hAnsi="Times New Roman"/>
          <w:sz w:val="28"/>
          <w:szCs w:val="28"/>
          <w:lang w:val="uk-UA"/>
        </w:rPr>
        <w:t xml:space="preserve"> </w:t>
      </w:r>
      <w:r w:rsidRPr="003A2B34">
        <w:rPr>
          <w:rFonts w:ascii="Times New Roman" w:hAnsi="Times New Roman"/>
          <w:sz w:val="28"/>
          <w:szCs w:val="28"/>
          <w:lang w:val="uk-UA"/>
        </w:rPr>
        <w:t xml:space="preserve"> історичній </w:t>
      </w:r>
      <w:r>
        <w:rPr>
          <w:rFonts w:ascii="Times New Roman" w:hAnsi="Times New Roman"/>
          <w:sz w:val="28"/>
          <w:szCs w:val="28"/>
          <w:lang w:val="uk-UA"/>
        </w:rPr>
        <w:t xml:space="preserve"> </w:t>
      </w:r>
      <w:r w:rsidRPr="003A2B34">
        <w:rPr>
          <w:rFonts w:ascii="Times New Roman" w:hAnsi="Times New Roman"/>
          <w:sz w:val="28"/>
          <w:szCs w:val="28"/>
          <w:lang w:val="uk-UA"/>
        </w:rPr>
        <w:t xml:space="preserve">науці </w:t>
      </w:r>
      <w:r>
        <w:rPr>
          <w:rFonts w:ascii="Times New Roman" w:hAnsi="Times New Roman"/>
          <w:sz w:val="28"/>
          <w:szCs w:val="28"/>
          <w:lang w:val="uk-UA"/>
        </w:rPr>
        <w:t xml:space="preserve"> </w:t>
      </w:r>
      <w:r w:rsidRPr="003A2B34">
        <w:rPr>
          <w:rFonts w:ascii="Times New Roman" w:hAnsi="Times New Roman"/>
          <w:sz w:val="28"/>
          <w:szCs w:val="28"/>
          <w:lang w:val="uk-UA"/>
        </w:rPr>
        <w:t xml:space="preserve">існує </w:t>
      </w:r>
      <w:r>
        <w:rPr>
          <w:rFonts w:ascii="Times New Roman" w:hAnsi="Times New Roman"/>
          <w:sz w:val="28"/>
          <w:szCs w:val="28"/>
          <w:lang w:val="uk-UA"/>
        </w:rPr>
        <w:t xml:space="preserve"> </w:t>
      </w:r>
      <w:r w:rsidRPr="003A2B34">
        <w:rPr>
          <w:rFonts w:ascii="Times New Roman" w:hAnsi="Times New Roman"/>
          <w:sz w:val="28"/>
          <w:szCs w:val="28"/>
          <w:lang w:val="uk-UA"/>
        </w:rPr>
        <w:t>певний</w:t>
      </w:r>
      <w:r>
        <w:rPr>
          <w:rFonts w:ascii="Times New Roman" w:hAnsi="Times New Roman"/>
          <w:sz w:val="28"/>
          <w:szCs w:val="28"/>
          <w:lang w:val="uk-UA"/>
        </w:rPr>
        <w:t xml:space="preserve"> </w:t>
      </w:r>
      <w:r w:rsidRPr="003A2B34">
        <w:rPr>
          <w:rFonts w:ascii="Times New Roman" w:hAnsi="Times New Roman"/>
          <w:sz w:val="28"/>
          <w:szCs w:val="28"/>
          <w:lang w:val="uk-UA"/>
        </w:rPr>
        <w:t xml:space="preserve"> масив </w:t>
      </w:r>
      <w:r>
        <w:rPr>
          <w:rFonts w:ascii="Times New Roman" w:hAnsi="Times New Roman"/>
          <w:sz w:val="28"/>
          <w:szCs w:val="28"/>
          <w:lang w:val="uk-UA"/>
        </w:rPr>
        <w:t xml:space="preserve"> </w:t>
      </w:r>
      <w:r w:rsidRPr="003A2B34">
        <w:rPr>
          <w:rFonts w:ascii="Times New Roman" w:hAnsi="Times New Roman"/>
          <w:sz w:val="28"/>
          <w:szCs w:val="28"/>
          <w:lang w:val="uk-UA"/>
        </w:rPr>
        <w:t xml:space="preserve">теоретичних праць, присвячених витокам та різним аспектам україно-польського протистояння у ХV-ХVІІ століттях. У них в основному розглядаються проблеми державотворення та націостановлення як в межах України, так і щодо </w:t>
      </w:r>
      <w:r w:rsidRPr="003A2B34">
        <w:rPr>
          <w:rFonts w:ascii="Times New Roman" w:hAnsi="Times New Roman"/>
          <w:sz w:val="28"/>
          <w:szCs w:val="28"/>
          <w:lang w:val="uk-UA"/>
        </w:rPr>
        <w:lastRenderedPageBreak/>
        <w:t>конкретного її регіону. Враховуються також суперечності, які мали місце раніше, та по-новому виявляли себе в умовах відсутності державності</w:t>
      </w:r>
      <w:r w:rsidR="00817BEB">
        <w:rPr>
          <w:rFonts w:ascii="Times New Roman" w:hAnsi="Times New Roman"/>
          <w:sz w:val="28"/>
          <w:szCs w:val="28"/>
          <w:lang w:val="uk-UA"/>
        </w:rPr>
        <w:t xml:space="preserve"> </w:t>
      </w:r>
      <w:r w:rsidRPr="003A2B34">
        <w:rPr>
          <w:rFonts w:ascii="Times New Roman" w:hAnsi="Times New Roman"/>
          <w:sz w:val="28"/>
          <w:szCs w:val="28"/>
          <w:lang w:val="uk-UA"/>
        </w:rPr>
        <w:t xml:space="preserve"> як </w:t>
      </w:r>
      <w:r w:rsidRPr="008F0649">
        <w:rPr>
          <w:rFonts w:ascii="Times New Roman" w:hAnsi="Times New Roman"/>
          <w:sz w:val="28"/>
          <w:szCs w:val="28"/>
          <w:lang w:val="uk-UA"/>
        </w:rPr>
        <w:t>у</w:t>
      </w:r>
      <w:r w:rsidRPr="003A2B34">
        <w:rPr>
          <w:rFonts w:ascii="Times New Roman" w:hAnsi="Times New Roman"/>
          <w:sz w:val="28"/>
          <w:szCs w:val="28"/>
          <w:lang w:val="uk-UA"/>
        </w:rPr>
        <w:t xml:space="preserve"> польського, так і в українського народів. Серед вчених, праці яких мають віднош</w:t>
      </w:r>
      <w:r>
        <w:rPr>
          <w:rFonts w:ascii="Times New Roman" w:hAnsi="Times New Roman"/>
          <w:sz w:val="28"/>
          <w:szCs w:val="28"/>
          <w:lang w:val="uk-UA"/>
        </w:rPr>
        <w:t>ення до теми, варто згадати: О.</w:t>
      </w:r>
      <w:r w:rsidRPr="003A2B34">
        <w:rPr>
          <w:rFonts w:ascii="Times New Roman" w:hAnsi="Times New Roman"/>
          <w:sz w:val="28"/>
          <w:szCs w:val="28"/>
          <w:lang w:val="uk-UA"/>
        </w:rPr>
        <w:t>Г</w:t>
      </w:r>
      <w:r>
        <w:rPr>
          <w:rFonts w:ascii="Times New Roman" w:hAnsi="Times New Roman"/>
          <w:sz w:val="28"/>
          <w:szCs w:val="28"/>
          <w:lang w:val="uk-UA"/>
        </w:rPr>
        <w:t>уржія, В.Смолія, В.Степанкова</w:t>
      </w:r>
      <w:r w:rsidR="009F060C">
        <w:rPr>
          <w:rFonts w:ascii="Times New Roman" w:hAnsi="Times New Roman"/>
          <w:sz w:val="28"/>
          <w:szCs w:val="28"/>
          <w:lang w:val="uk-UA"/>
        </w:rPr>
        <w:t xml:space="preserve">, </w:t>
      </w:r>
      <w:r w:rsidR="009F060C" w:rsidRPr="003A2B34">
        <w:rPr>
          <w:rFonts w:ascii="Times New Roman" w:eastAsia="Times New Roman" w:hAnsi="Times New Roman"/>
          <w:sz w:val="28"/>
          <w:szCs w:val="28"/>
        </w:rPr>
        <w:t>Н. Полонськ</w:t>
      </w:r>
      <w:r w:rsidR="009F060C">
        <w:rPr>
          <w:rFonts w:ascii="Times New Roman" w:eastAsia="Times New Roman" w:hAnsi="Times New Roman"/>
          <w:sz w:val="28"/>
          <w:szCs w:val="28"/>
          <w:lang w:val="uk-UA"/>
        </w:rPr>
        <w:t>у</w:t>
      </w:r>
      <w:r w:rsidR="009F060C" w:rsidRPr="003A2B34">
        <w:rPr>
          <w:rFonts w:ascii="Times New Roman" w:eastAsia="Times New Roman" w:hAnsi="Times New Roman"/>
          <w:sz w:val="28"/>
          <w:szCs w:val="28"/>
        </w:rPr>
        <w:t>-Василенко</w:t>
      </w:r>
      <w:r w:rsidR="009F060C">
        <w:rPr>
          <w:rFonts w:ascii="Times New Roman" w:eastAsia="Times New Roman" w:hAnsi="Times New Roman"/>
          <w:sz w:val="28"/>
          <w:szCs w:val="28"/>
          <w:lang w:val="uk-UA"/>
        </w:rPr>
        <w:t>, К. Гуслистого, Н. Яковенко</w:t>
      </w:r>
      <w:r w:rsidR="00E725D6">
        <w:rPr>
          <w:rFonts w:ascii="Times New Roman" w:eastAsia="Times New Roman" w:hAnsi="Times New Roman"/>
          <w:sz w:val="28"/>
          <w:szCs w:val="28"/>
          <w:lang w:val="uk-UA"/>
        </w:rPr>
        <w:t>, П. Ясеницю</w:t>
      </w:r>
      <w:r>
        <w:rPr>
          <w:rFonts w:ascii="Times New Roman" w:hAnsi="Times New Roman"/>
          <w:sz w:val="28"/>
          <w:szCs w:val="28"/>
          <w:lang w:val="uk-UA"/>
        </w:rPr>
        <w:t>. Так, В.Смолій і В.</w:t>
      </w:r>
      <w:r w:rsidRPr="003A2B34">
        <w:rPr>
          <w:rFonts w:ascii="Times New Roman" w:hAnsi="Times New Roman"/>
          <w:sz w:val="28"/>
          <w:szCs w:val="28"/>
          <w:lang w:val="uk-UA"/>
        </w:rPr>
        <w:t>Степанков дають аналіз колоніального режиму Польщі, який намагався звести нанівець традиції державотворення у Правобережній Україні в другій половині ХVІІ-ХVІІІ століть, опосередковано вказуючи на довготривалість конфлікту.</w:t>
      </w:r>
      <w:r>
        <w:rPr>
          <w:rFonts w:ascii="Times New Roman" w:hAnsi="Times New Roman"/>
          <w:sz w:val="28"/>
          <w:szCs w:val="28"/>
          <w:lang w:val="uk-UA"/>
        </w:rPr>
        <w:t xml:space="preserve"> В іншому своєму дослідженні В.</w:t>
      </w:r>
      <w:r w:rsidRPr="003A2B34">
        <w:rPr>
          <w:rFonts w:ascii="Times New Roman" w:hAnsi="Times New Roman"/>
          <w:sz w:val="28"/>
          <w:szCs w:val="28"/>
          <w:lang w:val="uk-UA"/>
        </w:rPr>
        <w:t>Смолій звертає увагу на не менш важливий аспект – формування української нації та вплив на неї з-поміж інших елементів польського, дії якого на націотворчі потуги українців містили конфліктогенний потенціал.</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b/>
          <w:sz w:val="28"/>
          <w:szCs w:val="28"/>
          <w:lang w:val="uk-UA"/>
        </w:rPr>
        <w:t>Методи дослідження</w:t>
      </w:r>
      <w:r w:rsidRPr="003A2B34">
        <w:rPr>
          <w:rFonts w:ascii="Times New Roman" w:hAnsi="Times New Roman"/>
          <w:sz w:val="28"/>
          <w:szCs w:val="28"/>
          <w:lang w:val="uk-UA"/>
        </w:rPr>
        <w:t xml:space="preserve">: для досягнення мети та виконання поставлених завдань вихідними принципами роботи обрано принципи історизму та об’єктивності. На них </w:t>
      </w:r>
      <w:r w:rsidRPr="008F0649">
        <w:rPr>
          <w:rFonts w:ascii="Times New Roman" w:hAnsi="Times New Roman"/>
          <w:sz w:val="28"/>
          <w:szCs w:val="28"/>
          <w:lang w:val="uk-UA"/>
        </w:rPr>
        <w:t>спираються</w:t>
      </w:r>
      <w:r>
        <w:rPr>
          <w:rFonts w:ascii="Times New Roman" w:hAnsi="Times New Roman"/>
          <w:sz w:val="28"/>
          <w:szCs w:val="28"/>
          <w:lang w:val="uk-UA"/>
        </w:rPr>
        <w:t xml:space="preserve"> такі </w:t>
      </w:r>
      <w:r w:rsidRPr="003A2B34">
        <w:rPr>
          <w:rFonts w:ascii="Times New Roman" w:hAnsi="Times New Roman"/>
          <w:sz w:val="28"/>
          <w:szCs w:val="28"/>
          <w:lang w:val="uk-UA"/>
        </w:rPr>
        <w:t xml:space="preserve"> методи дослідження: загальнонауков</w:t>
      </w:r>
      <w:r w:rsidRPr="008F0649">
        <w:rPr>
          <w:rFonts w:ascii="Times New Roman" w:hAnsi="Times New Roman"/>
          <w:sz w:val="28"/>
          <w:szCs w:val="28"/>
          <w:lang w:val="uk-UA"/>
        </w:rPr>
        <w:t>ий</w:t>
      </w:r>
      <w:r w:rsidRPr="003A2B34">
        <w:rPr>
          <w:rFonts w:ascii="Times New Roman" w:hAnsi="Times New Roman"/>
          <w:sz w:val="28"/>
          <w:szCs w:val="28"/>
          <w:lang w:val="uk-UA"/>
        </w:rPr>
        <w:t xml:space="preserve"> аналіз та синтез, ретроспекції та порівняння, описовий та моделювання.</w:t>
      </w:r>
    </w:p>
    <w:p w:rsidR="005732CE" w:rsidRPr="003A2B34"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sz w:val="28"/>
          <w:szCs w:val="28"/>
          <w:lang w:val="uk-UA"/>
        </w:rPr>
        <w:t>Д</w:t>
      </w:r>
      <w:r w:rsidRPr="003A2B34">
        <w:rPr>
          <w:rFonts w:ascii="Times New Roman" w:hAnsi="Times New Roman"/>
          <w:sz w:val="28"/>
          <w:szCs w:val="28"/>
        </w:rPr>
        <w:t>осліджен</w:t>
      </w:r>
      <w:r w:rsidRPr="003A2B34">
        <w:rPr>
          <w:rFonts w:ascii="Times New Roman" w:hAnsi="Times New Roman"/>
          <w:sz w:val="28"/>
          <w:szCs w:val="28"/>
          <w:lang w:val="uk-UA"/>
        </w:rPr>
        <w:t xml:space="preserve">ня </w:t>
      </w:r>
      <w:r w:rsidRPr="003A2B34">
        <w:rPr>
          <w:rFonts w:ascii="Times New Roman" w:hAnsi="Times New Roman"/>
          <w:sz w:val="28"/>
          <w:szCs w:val="28"/>
        </w:rPr>
        <w:t xml:space="preserve"> потребують певного осмислення і узагальнення</w:t>
      </w:r>
      <w:r w:rsidRPr="003A2B34">
        <w:rPr>
          <w:rFonts w:ascii="Times New Roman" w:hAnsi="Times New Roman"/>
          <w:sz w:val="28"/>
          <w:szCs w:val="28"/>
          <w:lang w:val="uk-UA"/>
        </w:rPr>
        <w:t>.</w:t>
      </w:r>
    </w:p>
    <w:p w:rsidR="005732CE" w:rsidRPr="003A2B34" w:rsidRDefault="005732CE" w:rsidP="005732CE">
      <w:pPr>
        <w:pStyle w:val="a3"/>
        <w:spacing w:line="360" w:lineRule="auto"/>
        <w:ind w:firstLine="567"/>
        <w:jc w:val="both"/>
        <w:rPr>
          <w:rFonts w:ascii="Times New Roman" w:eastAsia="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rPr>
      </w:pPr>
    </w:p>
    <w:p w:rsidR="005732CE" w:rsidRPr="003A2B34" w:rsidRDefault="005732CE" w:rsidP="005732CE">
      <w:pPr>
        <w:pStyle w:val="a3"/>
        <w:spacing w:line="360" w:lineRule="auto"/>
        <w:ind w:firstLine="567"/>
        <w:jc w:val="both"/>
        <w:rPr>
          <w:rFonts w:ascii="Times New Roman" w:hAnsi="Times New Roman"/>
          <w:sz w:val="28"/>
          <w:szCs w:val="28"/>
        </w:rPr>
      </w:pPr>
    </w:p>
    <w:p w:rsidR="005732CE" w:rsidRPr="003A2B34" w:rsidRDefault="005732CE" w:rsidP="005732CE">
      <w:pPr>
        <w:pStyle w:val="a3"/>
        <w:spacing w:line="360" w:lineRule="auto"/>
        <w:ind w:firstLine="567"/>
        <w:jc w:val="both"/>
        <w:rPr>
          <w:rFonts w:ascii="Times New Roman" w:hAnsi="Times New Roman"/>
          <w:sz w:val="28"/>
          <w:szCs w:val="28"/>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3A2B34" w:rsidRDefault="005732CE" w:rsidP="005732CE">
      <w:pPr>
        <w:pStyle w:val="a3"/>
        <w:spacing w:line="360" w:lineRule="auto"/>
        <w:ind w:firstLine="567"/>
        <w:jc w:val="both"/>
        <w:rPr>
          <w:rFonts w:ascii="Times New Roman" w:hAnsi="Times New Roman"/>
          <w:sz w:val="28"/>
          <w:szCs w:val="28"/>
          <w:lang w:val="uk-UA"/>
        </w:rPr>
      </w:pPr>
    </w:p>
    <w:p w:rsidR="005732CE" w:rsidRPr="00F5186E" w:rsidRDefault="005732CE" w:rsidP="005732CE">
      <w:pPr>
        <w:pStyle w:val="a3"/>
        <w:spacing w:line="360" w:lineRule="auto"/>
        <w:ind w:firstLine="567"/>
        <w:jc w:val="center"/>
        <w:rPr>
          <w:rFonts w:ascii="Times New Roman" w:hAnsi="Times New Roman"/>
          <w:b/>
          <w:sz w:val="28"/>
          <w:szCs w:val="28"/>
          <w:lang w:val="uk-UA"/>
        </w:rPr>
      </w:pPr>
      <w:r w:rsidRPr="00F5186E">
        <w:rPr>
          <w:rFonts w:ascii="Times New Roman" w:hAnsi="Times New Roman"/>
          <w:b/>
          <w:sz w:val="28"/>
          <w:szCs w:val="28"/>
          <w:lang w:val="uk-UA"/>
        </w:rPr>
        <w:lastRenderedPageBreak/>
        <w:t>Висновок</w:t>
      </w:r>
    </w:p>
    <w:p w:rsidR="005732CE" w:rsidRPr="003A2B34" w:rsidRDefault="005732CE" w:rsidP="005732CE">
      <w:pPr>
        <w:pStyle w:val="a3"/>
        <w:spacing w:line="360" w:lineRule="auto"/>
        <w:ind w:firstLine="567"/>
        <w:jc w:val="both"/>
        <w:rPr>
          <w:rStyle w:val="rvts8"/>
          <w:rFonts w:ascii="Times New Roman" w:hAnsi="Times New Roman"/>
          <w:color w:val="000000"/>
          <w:sz w:val="28"/>
          <w:szCs w:val="28"/>
          <w:lang w:val="uk-UA"/>
        </w:rPr>
      </w:pPr>
      <w:r w:rsidRPr="003A2B34">
        <w:rPr>
          <w:rStyle w:val="rvts8"/>
          <w:rFonts w:ascii="Times New Roman" w:hAnsi="Times New Roman"/>
          <w:color w:val="000000"/>
          <w:sz w:val="28"/>
          <w:szCs w:val="28"/>
          <w:lang w:val="uk-UA"/>
        </w:rPr>
        <w:t xml:space="preserve">Над  історією </w:t>
      </w:r>
      <w:r w:rsidRPr="003A2B34">
        <w:rPr>
          <w:rStyle w:val="rvts8"/>
          <w:rFonts w:ascii="Times New Roman" w:hAnsi="Times New Roman"/>
          <w:color w:val="000000"/>
          <w:sz w:val="28"/>
          <w:szCs w:val="28"/>
        </w:rPr>
        <w:t>XI</w:t>
      </w:r>
      <w:r>
        <w:rPr>
          <w:rStyle w:val="rvts8"/>
          <w:rFonts w:ascii="Times New Roman" w:hAnsi="Times New Roman"/>
          <w:color w:val="000000"/>
          <w:sz w:val="28"/>
          <w:szCs w:val="28"/>
          <w:lang w:val="en-US"/>
        </w:rPr>
        <w:t>V</w:t>
      </w:r>
      <w:r w:rsidRPr="003A2B34">
        <w:rPr>
          <w:rStyle w:val="rvts8"/>
          <w:rFonts w:ascii="Times New Roman" w:hAnsi="Times New Roman"/>
          <w:color w:val="000000"/>
          <w:sz w:val="28"/>
          <w:szCs w:val="28"/>
          <w:lang w:val="uk-UA"/>
        </w:rPr>
        <w:t>-Х</w:t>
      </w:r>
      <w:r>
        <w:rPr>
          <w:rStyle w:val="rvts8"/>
          <w:rFonts w:ascii="Times New Roman" w:hAnsi="Times New Roman"/>
          <w:color w:val="000000"/>
          <w:sz w:val="28"/>
          <w:szCs w:val="28"/>
          <w:lang w:val="en-US"/>
        </w:rPr>
        <w:t>V</w:t>
      </w:r>
      <w:r w:rsidRPr="003A2B34">
        <w:rPr>
          <w:rStyle w:val="rvts8"/>
          <w:rFonts w:ascii="Times New Roman" w:hAnsi="Times New Roman"/>
          <w:color w:val="000000"/>
          <w:sz w:val="28"/>
          <w:szCs w:val="28"/>
          <w:lang w:val="uk-UA"/>
        </w:rPr>
        <w:t xml:space="preserve">І ст. донині тяжіють — у чомусь більшою, в чомусь меншою мірою — парадигми української, польської «національних історій». Кожна історіографія знаходила в  джерелах те, що їй боліло: українська — героїку боротьби за соціальне й національне визволення, польська — мужні чесноти втраченого «старопольського» світу. </w:t>
      </w:r>
    </w:p>
    <w:p w:rsidR="005732CE" w:rsidRDefault="005732CE" w:rsidP="005732CE">
      <w:pPr>
        <w:pStyle w:val="a3"/>
        <w:spacing w:line="360" w:lineRule="auto"/>
        <w:ind w:firstLine="567"/>
        <w:jc w:val="both"/>
        <w:rPr>
          <w:rFonts w:ascii="Times New Roman" w:hAnsi="Times New Roman"/>
          <w:sz w:val="28"/>
          <w:szCs w:val="28"/>
          <w:shd w:val="clear" w:color="auto" w:fill="FFFFFF"/>
          <w:lang w:val="uk-UA"/>
        </w:rPr>
      </w:pPr>
      <w:r w:rsidRPr="003A2B34">
        <w:rPr>
          <w:rFonts w:ascii="Times New Roman" w:hAnsi="Times New Roman"/>
          <w:sz w:val="28"/>
          <w:szCs w:val="28"/>
          <w:shd w:val="clear" w:color="auto" w:fill="FFFFFF"/>
          <w:lang w:val="uk-UA"/>
        </w:rPr>
        <w:t xml:space="preserve">Огляд тисячолітньої українсько-польської історії дає можливість помітити, що червоною ниткою через неї проходить саме об'єднавчий мотив. </w:t>
      </w:r>
      <w:r w:rsidRPr="003A2B34">
        <w:rPr>
          <w:rFonts w:ascii="Times New Roman" w:hAnsi="Times New Roman"/>
          <w:sz w:val="28"/>
          <w:szCs w:val="28"/>
          <w:shd w:val="clear" w:color="auto" w:fill="FFFFFF"/>
        </w:rPr>
        <w:t xml:space="preserve">Лише разом і в мирі один з одним </w:t>
      </w:r>
      <w:proofErr w:type="gramStart"/>
      <w:r>
        <w:rPr>
          <w:rFonts w:ascii="Times New Roman" w:hAnsi="Times New Roman"/>
          <w:sz w:val="28"/>
          <w:szCs w:val="28"/>
          <w:shd w:val="clear" w:color="auto" w:fill="FFFFFF"/>
          <w:lang w:val="uk-UA"/>
        </w:rPr>
        <w:t>вони</w:t>
      </w:r>
      <w:proofErr w:type="gramEnd"/>
      <w:r>
        <w:rPr>
          <w:rFonts w:ascii="Times New Roman" w:hAnsi="Times New Roman"/>
          <w:sz w:val="28"/>
          <w:szCs w:val="28"/>
          <w:shd w:val="clear" w:color="auto" w:fill="FFFFFF"/>
          <w:lang w:val="uk-UA"/>
        </w:rPr>
        <w:t xml:space="preserve"> </w:t>
      </w:r>
      <w:r w:rsidRPr="003A2B34">
        <w:rPr>
          <w:rFonts w:ascii="Times New Roman" w:hAnsi="Times New Roman"/>
          <w:sz w:val="28"/>
          <w:szCs w:val="28"/>
          <w:shd w:val="clear" w:color="auto" w:fill="FFFFFF"/>
        </w:rPr>
        <w:t xml:space="preserve"> могли існувати. Варто ж було в стосунки між українцями та поляками вкрапитися ворожнечі, як відразу обидва народи опинялися в ролі поневолених народі</w:t>
      </w:r>
      <w:proofErr w:type="gramStart"/>
      <w:r w:rsidRPr="003A2B34">
        <w:rPr>
          <w:rFonts w:ascii="Times New Roman" w:hAnsi="Times New Roman"/>
          <w:sz w:val="28"/>
          <w:szCs w:val="28"/>
          <w:shd w:val="clear" w:color="auto" w:fill="FFFFFF"/>
        </w:rPr>
        <w:t>в</w:t>
      </w:r>
      <w:proofErr w:type="gramEnd"/>
      <w:r w:rsidRPr="003A2B34">
        <w:rPr>
          <w:rFonts w:ascii="Times New Roman" w:hAnsi="Times New Roman"/>
          <w:sz w:val="28"/>
          <w:szCs w:val="28"/>
          <w:shd w:val="clear" w:color="auto" w:fill="FFFFFF"/>
        </w:rPr>
        <w:t>.</w:t>
      </w:r>
    </w:p>
    <w:p w:rsidR="005732CE" w:rsidRPr="003A2B34" w:rsidRDefault="005732CE" w:rsidP="005732CE">
      <w:pPr>
        <w:pStyle w:val="a3"/>
        <w:spacing w:line="360" w:lineRule="auto"/>
        <w:ind w:firstLine="567"/>
        <w:jc w:val="both"/>
        <w:rPr>
          <w:rStyle w:val="rvts8"/>
          <w:rFonts w:ascii="Times New Roman" w:hAnsi="Times New Roman"/>
          <w:sz w:val="28"/>
          <w:szCs w:val="28"/>
          <w:lang w:val="uk-UA"/>
        </w:rPr>
      </w:pPr>
      <w:r w:rsidRPr="00F5186E">
        <w:rPr>
          <w:rFonts w:ascii="Times New Roman" w:hAnsi="Times New Roman"/>
          <w:sz w:val="28"/>
          <w:szCs w:val="28"/>
          <w:shd w:val="clear" w:color="auto" w:fill="FFFFFF"/>
          <w:lang w:val="uk-UA"/>
        </w:rPr>
        <w:t xml:space="preserve"> Україна і Польща — це не лише сусідні країни, а два народи, яким сама історія вже декілька разів давала зрозуміти спільність їхньої долі.</w:t>
      </w:r>
      <w:r w:rsidRPr="003A2B34">
        <w:rPr>
          <w:rStyle w:val="apple-converted-space"/>
          <w:rFonts w:ascii="Times New Roman" w:hAnsi="Times New Roman"/>
          <w:sz w:val="28"/>
          <w:szCs w:val="28"/>
          <w:shd w:val="clear" w:color="auto" w:fill="FFFFFF"/>
        </w:rPr>
        <w:t> </w:t>
      </w:r>
    </w:p>
    <w:p w:rsidR="005732CE" w:rsidRDefault="005732CE" w:rsidP="005732CE">
      <w:pPr>
        <w:pStyle w:val="a3"/>
        <w:spacing w:line="360" w:lineRule="auto"/>
        <w:ind w:firstLine="567"/>
        <w:jc w:val="both"/>
        <w:rPr>
          <w:rFonts w:ascii="Times New Roman" w:hAnsi="Times New Roman"/>
          <w:sz w:val="28"/>
          <w:szCs w:val="28"/>
          <w:lang w:val="uk-UA"/>
        </w:rPr>
      </w:pPr>
      <w:r w:rsidRPr="003A2B34">
        <w:rPr>
          <w:rFonts w:ascii="Times New Roman" w:hAnsi="Times New Roman"/>
          <w:sz w:val="28"/>
          <w:szCs w:val="28"/>
          <w:lang w:val="uk-UA"/>
        </w:rPr>
        <w:t xml:space="preserve">Загалом, завдяки  більш критичному погляду на історію, поляки почали розуміти, що мусять наново завоювати довіру українців, яку вони, як це подавалося, втратили у результаті своєї загарбницької політики ще з часів Казимира Великого – й аж до угоди між Пілсудським та Петлюрою. </w:t>
      </w:r>
      <w:r w:rsidRPr="003A2B34">
        <w:rPr>
          <w:rFonts w:ascii="Times New Roman" w:hAnsi="Times New Roman"/>
          <w:sz w:val="28"/>
          <w:szCs w:val="28"/>
        </w:rPr>
        <w:t xml:space="preserve">Тому у публікаціях опозиціонерів помітні спроби постфактум залагодити минулі кривди. Якщо впродовж дуже тривалого часу </w:t>
      </w:r>
      <w:proofErr w:type="gramStart"/>
      <w:r w:rsidRPr="003A2B34">
        <w:rPr>
          <w:rFonts w:ascii="Times New Roman" w:hAnsi="Times New Roman"/>
          <w:sz w:val="28"/>
          <w:szCs w:val="28"/>
        </w:rPr>
        <w:t>поляки</w:t>
      </w:r>
      <w:proofErr w:type="gramEnd"/>
      <w:r w:rsidRPr="003A2B34">
        <w:rPr>
          <w:rFonts w:ascii="Times New Roman" w:hAnsi="Times New Roman"/>
          <w:sz w:val="28"/>
          <w:szCs w:val="28"/>
        </w:rPr>
        <w:t xml:space="preserve"> не хотіли визнавати можливості існування незалежної України, то у 1980</w:t>
      </w:r>
      <w:r w:rsidRPr="003A2B34">
        <w:rPr>
          <w:rFonts w:ascii="Times New Roman" w:hAnsi="Times New Roman"/>
          <w:sz w:val="28"/>
          <w:szCs w:val="28"/>
          <w:lang w:val="uk-UA"/>
        </w:rPr>
        <w:t>-</w:t>
      </w:r>
      <w:r w:rsidRPr="003A2B34">
        <w:rPr>
          <w:rFonts w:ascii="Times New Roman" w:hAnsi="Times New Roman"/>
          <w:sz w:val="28"/>
          <w:szCs w:val="28"/>
        </w:rPr>
        <w:t xml:space="preserve">х вони заявляють: «…Україна буде. Нашій культурі й тим, хто прийдуть </w:t>
      </w:r>
      <w:proofErr w:type="gramStart"/>
      <w:r w:rsidRPr="003A2B34">
        <w:rPr>
          <w:rFonts w:ascii="Times New Roman" w:hAnsi="Times New Roman"/>
          <w:sz w:val="28"/>
          <w:szCs w:val="28"/>
        </w:rPr>
        <w:t>п</w:t>
      </w:r>
      <w:proofErr w:type="gramEnd"/>
      <w:r w:rsidRPr="003A2B34">
        <w:rPr>
          <w:rFonts w:ascii="Times New Roman" w:hAnsi="Times New Roman"/>
          <w:sz w:val="28"/>
          <w:szCs w:val="28"/>
        </w:rPr>
        <w:t>ісля нас, ми винні твердження, що Україна – незважаючи на нас – була»</w:t>
      </w:r>
      <w:r w:rsidRPr="003A2B34">
        <w:rPr>
          <w:rFonts w:ascii="Times New Roman" w:hAnsi="Times New Roman"/>
          <w:sz w:val="28"/>
          <w:szCs w:val="28"/>
          <w:lang w:val="uk-UA"/>
        </w:rPr>
        <w:t>.</w:t>
      </w:r>
    </w:p>
    <w:p w:rsidR="00EE63D7" w:rsidRPr="003A2B34" w:rsidRDefault="00EE63D7" w:rsidP="005732CE">
      <w:pPr>
        <w:pStyle w:val="a3"/>
        <w:spacing w:line="360" w:lineRule="auto"/>
        <w:ind w:firstLine="567"/>
        <w:jc w:val="both"/>
        <w:rPr>
          <w:rFonts w:ascii="Times New Roman" w:hAnsi="Times New Roman"/>
          <w:sz w:val="28"/>
          <w:szCs w:val="28"/>
          <w:lang w:val="uk-UA"/>
        </w:rPr>
      </w:pPr>
      <w:r>
        <w:rPr>
          <w:rFonts w:ascii="Times New Roman" w:hAnsi="Times New Roman"/>
          <w:sz w:val="28"/>
          <w:szCs w:val="28"/>
          <w:lang w:val="uk-UA"/>
        </w:rPr>
        <w:t>Велику роль у поглибленні українсько-польського діалогу і співпраці відіграють контакти науковців. На часі активізація роботи польсько-українських наукових груп для дослідження етногенезу українців і поляків, найважливіших періодів нашої спільної історії, вироблення наближених підходів та поглядів на українсько-польські  стосунки, подолання стереотипів неприязні та недовір</w:t>
      </w:r>
      <w:r w:rsidRPr="00EE63D7">
        <w:rPr>
          <w:rFonts w:ascii="Times New Roman" w:hAnsi="Times New Roman"/>
          <w:sz w:val="28"/>
          <w:szCs w:val="28"/>
          <w:shd w:val="clear" w:color="auto" w:fill="FAF9EE"/>
          <w:lang w:val="uk-UA"/>
        </w:rPr>
        <w:t>'</w:t>
      </w:r>
      <w:r>
        <w:rPr>
          <w:rFonts w:ascii="Times New Roman" w:hAnsi="Times New Roman"/>
          <w:sz w:val="28"/>
          <w:szCs w:val="28"/>
          <w:lang w:val="uk-UA"/>
        </w:rPr>
        <w:t>я. Учені обох держав своїми науковими дискурсами, підручниками і навчальними посібниками покликані сприяти поступовому переходу наших народів від порозуміння до єднання.</w:t>
      </w:r>
    </w:p>
    <w:p w:rsidR="00811887" w:rsidRDefault="00811887" w:rsidP="00811887">
      <w:pPr>
        <w:pStyle w:val="a3"/>
        <w:spacing w:line="360" w:lineRule="auto"/>
        <w:ind w:firstLine="567"/>
        <w:jc w:val="center"/>
        <w:rPr>
          <w:rFonts w:ascii="Times New Roman" w:hAnsi="Times New Roman"/>
          <w:b/>
          <w:sz w:val="28"/>
          <w:szCs w:val="28"/>
          <w:shd w:val="clear" w:color="auto" w:fill="FAF9EE"/>
          <w:lang w:val="uk-UA"/>
        </w:rPr>
      </w:pPr>
      <w:r w:rsidRPr="00811887">
        <w:rPr>
          <w:rFonts w:ascii="Times New Roman" w:hAnsi="Times New Roman"/>
          <w:b/>
          <w:sz w:val="28"/>
          <w:szCs w:val="28"/>
          <w:shd w:val="clear" w:color="auto" w:fill="FAF9EE"/>
          <w:lang w:val="uk-UA"/>
        </w:rPr>
        <w:lastRenderedPageBreak/>
        <w:t>Література</w:t>
      </w:r>
    </w:p>
    <w:p w:rsidR="007F3147" w:rsidRPr="00104A29"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lang w:val="uk-UA"/>
        </w:rPr>
        <w:t xml:space="preserve">Гриневич Т. Історія Галицького та Волинського князівств у польській міжвоєнній історіографії / Т. Гриневич // Дрогобиц. краєзн. зб. – Дрогобич: Коло, 2009. – Вип. 13. – С. 134–145. </w:t>
      </w:r>
    </w:p>
    <w:p w:rsidR="007F3147" w:rsidRPr="00104A29"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lang w:val="uk-UA"/>
        </w:rPr>
        <w:t>Гриневич Т. Рання етнічна історія західноукраїнських земель у польській міжвоєнній історіографії / Т. Гриневич // Проблеми гуманітарних наук: Наук. зап. ДДПУ. – Дрогобич,  2009. – Вип. 24. – С. 188–202.</w:t>
      </w:r>
    </w:p>
    <w:p w:rsidR="007F3147" w:rsidRPr="00104A29"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rPr>
        <w:t>Дорошенко Д. Нарис історії України. -K., 1991</w:t>
      </w:r>
      <w:r w:rsidRPr="00104A29">
        <w:rPr>
          <w:rFonts w:ascii="Times New Roman" w:hAnsi="Times New Roman"/>
          <w:sz w:val="28"/>
          <w:szCs w:val="28"/>
          <w:lang w:val="uk-UA"/>
        </w:rPr>
        <w:t>.</w:t>
      </w:r>
    </w:p>
    <w:p w:rsidR="007F3147" w:rsidRPr="00104A29"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lang w:val="uk-UA"/>
        </w:rPr>
        <w:t xml:space="preserve">Нариси з історії України. – Вип. 2: Гуслистий К. Україна під литовським пануванням і захоплення її Польщею </w:t>
      </w:r>
      <w:r w:rsidRPr="00104A29">
        <w:rPr>
          <w:rFonts w:ascii="Times New Roman" w:hAnsi="Times New Roman"/>
          <w:sz w:val="28"/>
          <w:szCs w:val="28"/>
        </w:rPr>
        <w:t xml:space="preserve">(з XIV по 1569 р.) / Відп. ред. С. Н. Бєлоусов. Інститут історії України Академії наук </w:t>
      </w:r>
      <w:r w:rsidRPr="00104A29">
        <w:rPr>
          <w:rFonts w:ascii="Times New Roman" w:hAnsi="Times New Roman"/>
          <w:sz w:val="28"/>
          <w:szCs w:val="28"/>
          <w:lang w:val="uk-UA"/>
        </w:rPr>
        <w:t xml:space="preserve"> </w:t>
      </w:r>
      <w:r w:rsidRPr="00104A29">
        <w:rPr>
          <w:rFonts w:ascii="Times New Roman" w:hAnsi="Times New Roman"/>
          <w:sz w:val="28"/>
          <w:szCs w:val="28"/>
        </w:rPr>
        <w:t xml:space="preserve">УРСР. – К.: </w:t>
      </w:r>
      <w:proofErr w:type="gramStart"/>
      <w:r w:rsidRPr="00104A29">
        <w:rPr>
          <w:rFonts w:ascii="Times New Roman" w:hAnsi="Times New Roman"/>
          <w:sz w:val="28"/>
          <w:szCs w:val="28"/>
        </w:rPr>
        <w:t>Вид-во</w:t>
      </w:r>
      <w:proofErr w:type="gramEnd"/>
      <w:r w:rsidRPr="00104A29">
        <w:rPr>
          <w:rFonts w:ascii="Times New Roman" w:hAnsi="Times New Roman"/>
          <w:sz w:val="28"/>
          <w:szCs w:val="28"/>
        </w:rPr>
        <w:t xml:space="preserve"> Академії наук УРСР, 1939. </w:t>
      </w:r>
    </w:p>
    <w:p w:rsidR="007F3147" w:rsidRPr="00104A29" w:rsidRDefault="007F3147" w:rsidP="007F3147">
      <w:pPr>
        <w:pStyle w:val="a3"/>
        <w:numPr>
          <w:ilvl w:val="0"/>
          <w:numId w:val="4"/>
        </w:numPr>
        <w:spacing w:line="360" w:lineRule="auto"/>
        <w:jc w:val="both"/>
        <w:rPr>
          <w:rFonts w:ascii="Times New Roman" w:hAnsi="Times New Roman"/>
          <w:sz w:val="28"/>
          <w:szCs w:val="28"/>
        </w:rPr>
      </w:pPr>
      <w:r w:rsidRPr="00104A29">
        <w:rPr>
          <w:rFonts w:ascii="Times New Roman" w:hAnsi="Times New Roman"/>
          <w:sz w:val="28"/>
          <w:szCs w:val="28"/>
        </w:rPr>
        <w:t>О</w:t>
      </w:r>
      <w:r w:rsidRPr="00104A29">
        <w:rPr>
          <w:rFonts w:ascii="Times New Roman" w:hAnsi="Times New Roman"/>
          <w:sz w:val="28"/>
          <w:szCs w:val="28"/>
          <w:lang w:val="uk-UA"/>
        </w:rPr>
        <w:t xml:space="preserve">рест Субтельний </w:t>
      </w:r>
      <w:r w:rsidRPr="00104A29">
        <w:rPr>
          <w:rFonts w:ascii="Times New Roman" w:hAnsi="Times New Roman"/>
          <w:sz w:val="28"/>
          <w:szCs w:val="28"/>
        </w:rPr>
        <w:t>"Історія України"</w:t>
      </w:r>
      <w:r w:rsidRPr="00104A29">
        <w:rPr>
          <w:rFonts w:ascii="Times New Roman" w:hAnsi="Times New Roman"/>
          <w:sz w:val="28"/>
          <w:szCs w:val="28"/>
          <w:lang w:val="uk-UA"/>
        </w:rPr>
        <w:t xml:space="preserve">  Польсько-литовська доба</w:t>
      </w:r>
      <w:r>
        <w:rPr>
          <w:rFonts w:ascii="Times New Roman" w:hAnsi="Times New Roman"/>
          <w:sz w:val="28"/>
          <w:szCs w:val="28"/>
          <w:lang w:val="uk-UA"/>
        </w:rPr>
        <w:t>.</w:t>
      </w:r>
    </w:p>
    <w:p w:rsidR="007F3147" w:rsidRPr="00104A29"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rPr>
        <w:t>Яковенко Н. Українська шляхта з кінця XІV – до середини XVІІ ст. Волинь і Центральна Украї</w:t>
      </w:r>
      <w:proofErr w:type="gramStart"/>
      <w:r w:rsidRPr="00104A29">
        <w:rPr>
          <w:rFonts w:ascii="Times New Roman" w:hAnsi="Times New Roman"/>
          <w:sz w:val="28"/>
          <w:szCs w:val="28"/>
        </w:rPr>
        <w:t>на</w:t>
      </w:r>
      <w:proofErr w:type="gramEnd"/>
      <w:r w:rsidRPr="00104A29">
        <w:rPr>
          <w:rFonts w:ascii="Times New Roman" w:hAnsi="Times New Roman"/>
          <w:sz w:val="28"/>
          <w:szCs w:val="28"/>
        </w:rPr>
        <w:t xml:space="preserve">. – К.: Критика, 2008. </w:t>
      </w:r>
    </w:p>
    <w:p w:rsidR="007F3147" w:rsidRPr="00104A29" w:rsidRDefault="007F3147" w:rsidP="007F3147">
      <w:pPr>
        <w:pStyle w:val="a3"/>
        <w:numPr>
          <w:ilvl w:val="0"/>
          <w:numId w:val="4"/>
        </w:numPr>
        <w:spacing w:line="360" w:lineRule="auto"/>
        <w:jc w:val="both"/>
        <w:rPr>
          <w:rStyle w:val="a8"/>
          <w:rFonts w:ascii="Times New Roman" w:hAnsi="Times New Roman"/>
          <w:sz w:val="28"/>
          <w:szCs w:val="28"/>
        </w:rPr>
      </w:pPr>
      <w:r w:rsidRPr="00104A29">
        <w:rPr>
          <w:rFonts w:ascii="Times New Roman" w:hAnsi="Times New Roman"/>
          <w:sz w:val="28"/>
          <w:szCs w:val="28"/>
        </w:rPr>
        <w:t>Христина Чушак</w:t>
      </w:r>
      <w:r w:rsidRPr="00104A29">
        <w:rPr>
          <w:rFonts w:ascii="Times New Roman" w:hAnsi="Times New Roman"/>
          <w:sz w:val="28"/>
          <w:szCs w:val="28"/>
          <w:lang w:val="uk-UA"/>
        </w:rPr>
        <w:t xml:space="preserve">  </w:t>
      </w:r>
      <w:r w:rsidRPr="00104A29">
        <w:rPr>
          <w:rStyle w:val="a8"/>
          <w:rFonts w:ascii="Times New Roman" w:hAnsi="Times New Roman"/>
          <w:b w:val="0"/>
          <w:sz w:val="28"/>
          <w:szCs w:val="28"/>
        </w:rPr>
        <w:t>Дискусії навколо польсько-українських відносин</w:t>
      </w:r>
      <w:r w:rsidRPr="00104A29">
        <w:rPr>
          <w:rStyle w:val="a8"/>
          <w:rFonts w:ascii="Times New Roman" w:hAnsi="Times New Roman"/>
          <w:b w:val="0"/>
          <w:sz w:val="28"/>
          <w:szCs w:val="28"/>
          <w:lang w:val="uk-UA"/>
        </w:rPr>
        <w:t xml:space="preserve"> (Україна модерна-міжнародний інтелектуальний часопис</w:t>
      </w:r>
      <w:proofErr w:type="gramStart"/>
      <w:r w:rsidRPr="00104A29">
        <w:rPr>
          <w:rStyle w:val="a8"/>
          <w:rFonts w:ascii="Times New Roman" w:hAnsi="Times New Roman"/>
          <w:sz w:val="28"/>
          <w:szCs w:val="28"/>
          <w:lang w:val="uk-UA"/>
        </w:rPr>
        <w:t xml:space="preserve"> </w:t>
      </w:r>
      <w:r>
        <w:rPr>
          <w:rStyle w:val="a8"/>
          <w:rFonts w:ascii="Times New Roman" w:hAnsi="Times New Roman"/>
          <w:sz w:val="28"/>
          <w:szCs w:val="28"/>
          <w:lang w:val="uk-UA"/>
        </w:rPr>
        <w:t>)</w:t>
      </w:r>
      <w:proofErr w:type="gramEnd"/>
      <w:r>
        <w:rPr>
          <w:rStyle w:val="a8"/>
          <w:rFonts w:ascii="Times New Roman" w:hAnsi="Times New Roman"/>
          <w:sz w:val="28"/>
          <w:szCs w:val="28"/>
          <w:lang w:val="uk-UA"/>
        </w:rPr>
        <w:t>.</w:t>
      </w:r>
    </w:p>
    <w:p w:rsidR="007F3147" w:rsidRPr="00104A29" w:rsidRDefault="007F3147" w:rsidP="007F3147">
      <w:pPr>
        <w:pStyle w:val="a3"/>
        <w:numPr>
          <w:ilvl w:val="0"/>
          <w:numId w:val="4"/>
        </w:numPr>
        <w:spacing w:line="360" w:lineRule="auto"/>
        <w:jc w:val="both"/>
        <w:rPr>
          <w:rFonts w:ascii="Times New Roman" w:hAnsi="Times New Roman"/>
          <w:sz w:val="28"/>
          <w:szCs w:val="28"/>
        </w:rPr>
      </w:pPr>
      <w:r w:rsidRPr="00104A29">
        <w:rPr>
          <w:rFonts w:ascii="Times New Roman" w:hAnsi="Times New Roman"/>
          <w:sz w:val="28"/>
          <w:szCs w:val="28"/>
        </w:rPr>
        <w:t>Грушевський М. С. Історія Украї</w:t>
      </w:r>
      <w:proofErr w:type="gramStart"/>
      <w:r w:rsidRPr="00104A29">
        <w:rPr>
          <w:rFonts w:ascii="Times New Roman" w:hAnsi="Times New Roman"/>
          <w:sz w:val="28"/>
          <w:szCs w:val="28"/>
        </w:rPr>
        <w:t>ни-Руси</w:t>
      </w:r>
      <w:proofErr w:type="gramEnd"/>
      <w:r w:rsidRPr="00104A29">
        <w:rPr>
          <w:rFonts w:ascii="Times New Roman" w:hAnsi="Times New Roman"/>
          <w:sz w:val="28"/>
          <w:szCs w:val="28"/>
        </w:rPr>
        <w:t>. – Т. 5. – К., 1994. – [електронний ресурс]</w:t>
      </w:r>
      <w:r w:rsidRPr="00104A29">
        <w:rPr>
          <w:rFonts w:ascii="Times New Roman" w:hAnsi="Times New Roman"/>
          <w:sz w:val="28"/>
          <w:szCs w:val="28"/>
          <w:lang w:val="uk-UA"/>
        </w:rPr>
        <w:t xml:space="preserve"> </w:t>
      </w:r>
      <w:r w:rsidRPr="00104A29">
        <w:rPr>
          <w:rFonts w:ascii="Times New Roman" w:hAnsi="Times New Roman"/>
          <w:sz w:val="28"/>
          <w:szCs w:val="28"/>
        </w:rPr>
        <w:t xml:space="preserve">Режим доступу: </w:t>
      </w:r>
    </w:p>
    <w:p w:rsidR="007F3147" w:rsidRPr="007F3147" w:rsidRDefault="007F3147" w:rsidP="007F3147">
      <w:pPr>
        <w:pStyle w:val="a3"/>
        <w:spacing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w:t>
      </w:r>
      <w:r w:rsidRPr="00104A29">
        <w:rPr>
          <w:rFonts w:ascii="Times New Roman" w:hAnsi="Times New Roman"/>
          <w:sz w:val="28"/>
          <w:szCs w:val="28"/>
        </w:rPr>
        <w:t>http</w:t>
      </w:r>
      <w:r w:rsidRPr="007F3147">
        <w:rPr>
          <w:rFonts w:ascii="Times New Roman" w:hAnsi="Times New Roman"/>
          <w:sz w:val="28"/>
          <w:szCs w:val="28"/>
          <w:lang w:val="uk-UA"/>
        </w:rPr>
        <w:t>://</w:t>
      </w:r>
      <w:r w:rsidRPr="00104A29">
        <w:rPr>
          <w:rFonts w:ascii="Times New Roman" w:hAnsi="Times New Roman"/>
          <w:sz w:val="28"/>
          <w:szCs w:val="28"/>
        </w:rPr>
        <w:t>litopys</w:t>
      </w:r>
      <w:r w:rsidRPr="007F3147">
        <w:rPr>
          <w:rFonts w:ascii="Times New Roman" w:hAnsi="Times New Roman"/>
          <w:sz w:val="28"/>
          <w:szCs w:val="28"/>
          <w:lang w:val="uk-UA"/>
        </w:rPr>
        <w:t>.</w:t>
      </w:r>
      <w:r w:rsidRPr="00104A29">
        <w:rPr>
          <w:rFonts w:ascii="Times New Roman" w:hAnsi="Times New Roman"/>
          <w:sz w:val="28"/>
          <w:szCs w:val="28"/>
        </w:rPr>
        <w:t>org</w:t>
      </w:r>
      <w:r w:rsidRPr="007F3147">
        <w:rPr>
          <w:rFonts w:ascii="Times New Roman" w:hAnsi="Times New Roman"/>
          <w:sz w:val="28"/>
          <w:szCs w:val="28"/>
          <w:lang w:val="uk-UA"/>
        </w:rPr>
        <w:t>.</w:t>
      </w:r>
      <w:r w:rsidRPr="00104A29">
        <w:rPr>
          <w:rFonts w:ascii="Times New Roman" w:hAnsi="Times New Roman"/>
          <w:sz w:val="28"/>
          <w:szCs w:val="28"/>
        </w:rPr>
        <w:t>ua</w:t>
      </w:r>
      <w:r w:rsidRPr="007F3147">
        <w:rPr>
          <w:rFonts w:ascii="Times New Roman" w:hAnsi="Times New Roman"/>
          <w:sz w:val="28"/>
          <w:szCs w:val="28"/>
          <w:lang w:val="uk-UA"/>
        </w:rPr>
        <w:t>/</w:t>
      </w:r>
      <w:r w:rsidRPr="00104A29">
        <w:rPr>
          <w:rFonts w:ascii="Times New Roman" w:hAnsi="Times New Roman"/>
          <w:sz w:val="28"/>
          <w:szCs w:val="28"/>
        </w:rPr>
        <w:t>hrushrus</w:t>
      </w:r>
      <w:r w:rsidRPr="007F3147">
        <w:rPr>
          <w:rFonts w:ascii="Times New Roman" w:hAnsi="Times New Roman"/>
          <w:sz w:val="28"/>
          <w:szCs w:val="28"/>
          <w:lang w:val="uk-UA"/>
        </w:rPr>
        <w:t>/</w:t>
      </w:r>
      <w:r w:rsidRPr="00104A29">
        <w:rPr>
          <w:rFonts w:ascii="Times New Roman" w:hAnsi="Times New Roman"/>
          <w:sz w:val="28"/>
          <w:szCs w:val="28"/>
        </w:rPr>
        <w:t>iur</w:t>
      </w:r>
      <w:r w:rsidRPr="007F3147">
        <w:rPr>
          <w:rFonts w:ascii="Times New Roman" w:hAnsi="Times New Roman"/>
          <w:sz w:val="28"/>
          <w:szCs w:val="28"/>
          <w:lang w:val="uk-UA"/>
        </w:rPr>
        <w:t>502.</w:t>
      </w:r>
      <w:r w:rsidRPr="00104A29">
        <w:rPr>
          <w:rFonts w:ascii="Times New Roman" w:hAnsi="Times New Roman"/>
          <w:sz w:val="28"/>
          <w:szCs w:val="28"/>
        </w:rPr>
        <w:t>htm</w:t>
      </w:r>
    </w:p>
    <w:p w:rsidR="007F3147"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rPr>
        <w:t xml:space="preserve">Г. Л. де Боплан. Опис України. Пер. з фр. Я. І. Кравця, З. П. Борисюк. К., 1990.–[електронний ресурс]. Режим доступу: </w:t>
      </w:r>
      <w:r w:rsidRPr="00104A29">
        <w:rPr>
          <w:rFonts w:ascii="Times New Roman" w:hAnsi="Times New Roman"/>
          <w:sz w:val="28"/>
          <w:szCs w:val="28"/>
          <w:lang w:val="uk-UA"/>
        </w:rPr>
        <w:t xml:space="preserve"> </w:t>
      </w:r>
    </w:p>
    <w:p w:rsidR="007F3147" w:rsidRPr="00104A29" w:rsidRDefault="007F3147" w:rsidP="007F3147">
      <w:pPr>
        <w:pStyle w:val="a3"/>
        <w:spacing w:line="360" w:lineRule="auto"/>
        <w:ind w:left="426"/>
        <w:jc w:val="both"/>
        <w:rPr>
          <w:rFonts w:ascii="Times New Roman" w:hAnsi="Times New Roman"/>
          <w:sz w:val="28"/>
          <w:szCs w:val="28"/>
          <w:lang w:val="uk-UA"/>
        </w:rPr>
      </w:pPr>
      <w:r w:rsidRPr="00104A29">
        <w:rPr>
          <w:rFonts w:ascii="Times New Roman" w:hAnsi="Times New Roman"/>
          <w:sz w:val="28"/>
          <w:szCs w:val="28"/>
          <w:lang w:val="uk-UA"/>
        </w:rPr>
        <w:t xml:space="preserve">     </w:t>
      </w:r>
      <w:hyperlink r:id="rId7" w:history="1">
        <w:r w:rsidRPr="00104A29">
          <w:rPr>
            <w:rStyle w:val="a9"/>
            <w:rFonts w:ascii="Times New Roman" w:hAnsi="Times New Roman"/>
            <w:color w:val="auto"/>
            <w:sz w:val="28"/>
            <w:szCs w:val="28"/>
            <w:u w:val="none"/>
          </w:rPr>
          <w:t>http</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izbornyk</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org</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ua</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boplan</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opys</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htm</w:t>
        </w:r>
      </w:hyperlink>
    </w:p>
    <w:p w:rsidR="007F3147" w:rsidRPr="00104A29" w:rsidRDefault="007F3147" w:rsidP="007F3147">
      <w:pPr>
        <w:pStyle w:val="a3"/>
        <w:numPr>
          <w:ilvl w:val="0"/>
          <w:numId w:val="4"/>
        </w:numPr>
        <w:spacing w:line="360" w:lineRule="auto"/>
        <w:jc w:val="both"/>
        <w:rPr>
          <w:rFonts w:ascii="Times New Roman" w:hAnsi="Times New Roman"/>
          <w:sz w:val="28"/>
          <w:szCs w:val="28"/>
          <w:lang w:val="uk-UA"/>
        </w:rPr>
      </w:pPr>
      <w:r w:rsidRPr="00104A29">
        <w:rPr>
          <w:rFonts w:ascii="Times New Roman" w:hAnsi="Times New Roman"/>
          <w:sz w:val="28"/>
          <w:szCs w:val="28"/>
        </w:rPr>
        <w:t xml:space="preserve">Полонська-Василенко Н. // Полонська-Василенко Н. Історія України. Україна </w:t>
      </w:r>
      <w:proofErr w:type="gramStart"/>
      <w:r w:rsidRPr="00104A29">
        <w:rPr>
          <w:rFonts w:ascii="Times New Roman" w:hAnsi="Times New Roman"/>
          <w:sz w:val="28"/>
          <w:szCs w:val="28"/>
        </w:rPr>
        <w:t>п</w:t>
      </w:r>
      <w:proofErr w:type="gramEnd"/>
      <w:r w:rsidRPr="00104A29">
        <w:rPr>
          <w:rFonts w:ascii="Times New Roman" w:hAnsi="Times New Roman"/>
          <w:sz w:val="28"/>
          <w:szCs w:val="28"/>
        </w:rPr>
        <w:t>ід Польщею – Т. 1. – К., 1992. – [електронний ресурс].</w:t>
      </w:r>
    </w:p>
    <w:p w:rsidR="007F3147" w:rsidRPr="00104A29" w:rsidRDefault="007F3147" w:rsidP="007F3147">
      <w:pPr>
        <w:pStyle w:val="a3"/>
        <w:spacing w:line="360" w:lineRule="auto"/>
        <w:jc w:val="both"/>
        <w:rPr>
          <w:rFonts w:ascii="Times New Roman" w:hAnsi="Times New Roman"/>
          <w:sz w:val="28"/>
          <w:szCs w:val="28"/>
          <w:lang w:val="uk-UA"/>
        </w:rPr>
      </w:pPr>
      <w:r w:rsidRPr="00104A29">
        <w:rPr>
          <w:rFonts w:ascii="Times New Roman" w:hAnsi="Times New Roman"/>
          <w:sz w:val="28"/>
          <w:szCs w:val="28"/>
          <w:lang w:val="uk-UA"/>
        </w:rPr>
        <w:t xml:space="preserve">           </w:t>
      </w:r>
      <w:r w:rsidRPr="00104A29">
        <w:rPr>
          <w:rFonts w:ascii="Times New Roman" w:hAnsi="Times New Roman"/>
          <w:sz w:val="28"/>
          <w:szCs w:val="28"/>
        </w:rPr>
        <w:t xml:space="preserve">Режим </w:t>
      </w:r>
      <w:r w:rsidRPr="00104A29">
        <w:rPr>
          <w:rFonts w:ascii="Times New Roman" w:hAnsi="Times New Roman"/>
          <w:sz w:val="28"/>
          <w:szCs w:val="28"/>
          <w:lang w:val="uk-UA"/>
        </w:rPr>
        <w:t>д</w:t>
      </w:r>
      <w:r w:rsidRPr="00104A29">
        <w:rPr>
          <w:rFonts w:ascii="Times New Roman" w:hAnsi="Times New Roman"/>
          <w:sz w:val="28"/>
          <w:szCs w:val="28"/>
        </w:rPr>
        <w:t>оступу:</w:t>
      </w:r>
    </w:p>
    <w:p w:rsidR="007F3147" w:rsidRPr="00104A29" w:rsidRDefault="007F3147" w:rsidP="007F3147">
      <w:pPr>
        <w:pStyle w:val="a3"/>
        <w:spacing w:line="360" w:lineRule="auto"/>
        <w:jc w:val="both"/>
        <w:rPr>
          <w:rFonts w:ascii="Times New Roman" w:hAnsi="Times New Roman"/>
          <w:sz w:val="28"/>
          <w:szCs w:val="28"/>
          <w:lang w:val="uk-UA"/>
        </w:rPr>
      </w:pPr>
      <w:r w:rsidRPr="00104A29">
        <w:rPr>
          <w:rFonts w:ascii="Times New Roman" w:hAnsi="Times New Roman"/>
          <w:sz w:val="28"/>
          <w:szCs w:val="28"/>
          <w:lang w:val="uk-UA"/>
        </w:rPr>
        <w:t xml:space="preserve">           </w:t>
      </w:r>
      <w:hyperlink r:id="rId8" w:history="1">
        <w:r w:rsidRPr="00104A29">
          <w:rPr>
            <w:rStyle w:val="a9"/>
            <w:rFonts w:ascii="Times New Roman" w:hAnsi="Times New Roman"/>
            <w:color w:val="auto"/>
            <w:sz w:val="28"/>
            <w:szCs w:val="28"/>
            <w:u w:val="none"/>
          </w:rPr>
          <w:t>http</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www</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infoukes</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com</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ukremb</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history</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POLONSKA</w:t>
        </w:r>
        <w:r w:rsidRPr="00104A29">
          <w:rPr>
            <w:rStyle w:val="a9"/>
            <w:rFonts w:ascii="Times New Roman" w:hAnsi="Times New Roman"/>
            <w:color w:val="auto"/>
            <w:sz w:val="28"/>
            <w:szCs w:val="28"/>
            <w:u w:val="none"/>
            <w:lang w:val="uk-UA"/>
          </w:rPr>
          <w:t>/</w:t>
        </w:r>
        <w:r w:rsidRPr="00104A29">
          <w:rPr>
            <w:rStyle w:val="a9"/>
            <w:rFonts w:ascii="Times New Roman" w:hAnsi="Times New Roman"/>
            <w:color w:val="auto"/>
            <w:sz w:val="28"/>
            <w:szCs w:val="28"/>
            <w:u w:val="none"/>
          </w:rPr>
          <w:t>Part</w:t>
        </w:r>
        <w:r w:rsidRPr="00104A29">
          <w:rPr>
            <w:rStyle w:val="a9"/>
            <w:rFonts w:ascii="Times New Roman" w:hAnsi="Times New Roman"/>
            <w:color w:val="auto"/>
            <w:sz w:val="28"/>
            <w:szCs w:val="28"/>
            <w:u w:val="none"/>
            <w:lang w:val="uk-UA"/>
          </w:rPr>
          <w:t>3.</w:t>
        </w:r>
        <w:r w:rsidRPr="00104A29">
          <w:rPr>
            <w:rStyle w:val="a9"/>
            <w:rFonts w:ascii="Times New Roman" w:hAnsi="Times New Roman"/>
            <w:color w:val="auto"/>
            <w:sz w:val="28"/>
            <w:szCs w:val="28"/>
            <w:u w:val="none"/>
          </w:rPr>
          <w:t>html</w:t>
        </w:r>
      </w:hyperlink>
    </w:p>
    <w:p w:rsidR="007F3147" w:rsidRDefault="007F3147" w:rsidP="00811887">
      <w:pPr>
        <w:pStyle w:val="a3"/>
        <w:spacing w:line="360" w:lineRule="auto"/>
        <w:ind w:firstLine="567"/>
        <w:jc w:val="center"/>
        <w:rPr>
          <w:rFonts w:ascii="Times New Roman" w:hAnsi="Times New Roman"/>
          <w:b/>
          <w:sz w:val="28"/>
          <w:szCs w:val="28"/>
          <w:shd w:val="clear" w:color="auto" w:fill="FAF9EE"/>
          <w:lang w:val="uk-UA"/>
        </w:rPr>
      </w:pPr>
    </w:p>
    <w:p w:rsidR="009F2C39" w:rsidRDefault="009F2C39" w:rsidP="00811887">
      <w:pPr>
        <w:pStyle w:val="a3"/>
        <w:spacing w:line="360" w:lineRule="auto"/>
        <w:ind w:firstLine="567"/>
        <w:jc w:val="center"/>
        <w:rPr>
          <w:rFonts w:ascii="Times New Roman" w:hAnsi="Times New Roman"/>
          <w:b/>
          <w:sz w:val="28"/>
          <w:szCs w:val="28"/>
          <w:shd w:val="clear" w:color="auto" w:fill="FAF9EE"/>
          <w:lang w:val="uk-UA"/>
        </w:rPr>
      </w:pPr>
    </w:p>
    <w:p w:rsidR="009F2C39" w:rsidRDefault="009F2C39" w:rsidP="00811887">
      <w:pPr>
        <w:pStyle w:val="a3"/>
        <w:spacing w:line="360" w:lineRule="auto"/>
        <w:ind w:firstLine="567"/>
        <w:jc w:val="center"/>
        <w:rPr>
          <w:rFonts w:ascii="Times New Roman" w:hAnsi="Times New Roman"/>
          <w:b/>
          <w:sz w:val="28"/>
          <w:szCs w:val="28"/>
          <w:shd w:val="clear" w:color="auto" w:fill="FAF9EE"/>
          <w:lang w:val="uk-UA"/>
        </w:rPr>
      </w:pPr>
    </w:p>
    <w:p w:rsidR="00836ADE" w:rsidRDefault="00836ADE" w:rsidP="00836ADE">
      <w:pPr>
        <w:pStyle w:val="a3"/>
        <w:spacing w:line="360" w:lineRule="auto"/>
        <w:jc w:val="right"/>
        <w:rPr>
          <w:rFonts w:ascii="Times New Roman" w:hAnsi="Times New Roman"/>
          <w:b/>
          <w:sz w:val="28"/>
          <w:szCs w:val="28"/>
          <w:lang w:val="uk-UA" w:eastAsia="ru-RU"/>
        </w:rPr>
      </w:pPr>
      <w:r w:rsidRPr="000E5742">
        <w:rPr>
          <w:rFonts w:ascii="Times New Roman" w:hAnsi="Times New Roman"/>
          <w:b/>
          <w:sz w:val="28"/>
          <w:szCs w:val="28"/>
          <w:lang w:val="uk-UA" w:eastAsia="ru-RU"/>
        </w:rPr>
        <w:lastRenderedPageBreak/>
        <w:t>Додаток</w:t>
      </w:r>
      <w:r>
        <w:rPr>
          <w:rFonts w:ascii="Times New Roman" w:hAnsi="Times New Roman"/>
          <w:b/>
          <w:sz w:val="28"/>
          <w:szCs w:val="28"/>
          <w:lang w:val="uk-UA" w:eastAsia="ru-RU"/>
        </w:rPr>
        <w:t xml:space="preserve"> </w:t>
      </w:r>
      <w:r w:rsidRPr="000E5742">
        <w:rPr>
          <w:rFonts w:ascii="Times New Roman" w:hAnsi="Times New Roman"/>
          <w:b/>
          <w:sz w:val="28"/>
          <w:szCs w:val="28"/>
          <w:lang w:val="uk-UA" w:eastAsia="ru-RU"/>
        </w:rPr>
        <w:t xml:space="preserve"> </w:t>
      </w:r>
      <w:r>
        <w:rPr>
          <w:rFonts w:ascii="Times New Roman" w:hAnsi="Times New Roman"/>
          <w:b/>
          <w:sz w:val="28"/>
          <w:szCs w:val="28"/>
          <w:lang w:val="uk-UA" w:eastAsia="ru-RU"/>
        </w:rPr>
        <w:t>1</w:t>
      </w:r>
    </w:p>
    <w:p w:rsidR="00836ADE" w:rsidRDefault="00836ADE" w:rsidP="00836ADE">
      <w:pPr>
        <w:pStyle w:val="a3"/>
        <w:spacing w:line="360" w:lineRule="auto"/>
        <w:jc w:val="center"/>
        <w:rPr>
          <w:rFonts w:ascii="Times New Roman" w:hAnsi="Times New Roman"/>
          <w:b/>
          <w:sz w:val="28"/>
          <w:szCs w:val="28"/>
          <w:lang w:val="uk-UA" w:eastAsia="ru-RU"/>
        </w:rPr>
      </w:pPr>
      <w:r>
        <w:rPr>
          <w:rFonts w:ascii="Times New Roman" w:hAnsi="Times New Roman"/>
          <w:b/>
          <w:sz w:val="28"/>
          <w:szCs w:val="28"/>
          <w:lang w:val="uk-UA" w:eastAsia="ru-RU"/>
        </w:rPr>
        <w:t>Карта розселення  слов</w:t>
      </w:r>
      <w:r>
        <w:rPr>
          <w:rFonts w:ascii="Times New Roman" w:hAnsi="Times New Roman"/>
          <w:b/>
          <w:sz w:val="28"/>
          <w:szCs w:val="28"/>
          <w:lang w:val="en-US" w:eastAsia="ru-RU"/>
        </w:rPr>
        <w:t>”</w:t>
      </w:r>
      <w:r>
        <w:rPr>
          <w:rFonts w:ascii="Times New Roman" w:hAnsi="Times New Roman"/>
          <w:b/>
          <w:sz w:val="28"/>
          <w:szCs w:val="28"/>
          <w:lang w:val="uk-UA" w:eastAsia="ru-RU"/>
        </w:rPr>
        <w:t>ян</w:t>
      </w: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A10683" w:rsidP="00836ADE">
      <w:pPr>
        <w:pStyle w:val="a3"/>
        <w:spacing w:line="360" w:lineRule="auto"/>
        <w:jc w:val="right"/>
        <w:rPr>
          <w:rFonts w:ascii="Times New Roman" w:hAnsi="Times New Roman"/>
          <w:b/>
          <w:sz w:val="28"/>
          <w:szCs w:val="28"/>
          <w:lang w:val="en-US" w:eastAsia="ru-RU"/>
        </w:rPr>
      </w:pPr>
      <w:r>
        <w:rPr>
          <w:rFonts w:ascii="Times New Roman" w:hAnsi="Times New Roman"/>
          <w:b/>
          <w:noProof/>
          <w:sz w:val="28"/>
          <w:szCs w:val="28"/>
          <w:lang w:eastAsia="ru-RU"/>
        </w:rPr>
        <w:pict>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_x0000_s1026" type="#_x0000_t73" style="position:absolute;left:0;text-align:left;margin-left:82.5pt;margin-top:99.3pt;width:1in;height:1in;z-index:251661312"/>
        </w:pict>
      </w:r>
      <w:r>
        <w:rPr>
          <w:rFonts w:ascii="Times New Roman" w:hAnsi="Times New Roman"/>
          <w:b/>
          <w:noProof/>
          <w:sz w:val="28"/>
          <w:szCs w:val="28"/>
          <w:lang w:eastAsia="ru-RU"/>
        </w:rPr>
        <w:pict>
          <v:shape id="_x0000_s1027" type="#_x0000_t73" style="position:absolute;left:0;text-align:left;margin-left:219.35pt;margin-top:157.95pt;width:1in;height:1in;z-index:251662336"/>
        </w:pict>
      </w:r>
      <w:r w:rsidR="00836ADE" w:rsidRPr="001E0564">
        <w:rPr>
          <w:rFonts w:ascii="Times New Roman" w:hAnsi="Times New Roman"/>
          <w:b/>
          <w:noProof/>
          <w:sz w:val="28"/>
          <w:szCs w:val="28"/>
          <w:lang w:eastAsia="ru-RU"/>
        </w:rPr>
        <w:drawing>
          <wp:inline distT="0" distB="0" distL="0" distR="0">
            <wp:extent cx="6098956" cy="5318449"/>
            <wp:effectExtent l="19050" t="0" r="0" b="0"/>
            <wp:docPr id="11" name="Рисунок 13" descr="http://zavantag.com/tw_files2/urls_32/11/d-10130/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zavantag.com/tw_files2/urls_32/11/d-10130/img17.jpg"/>
                    <pic:cNvPicPr>
                      <a:picLocks noChangeAspect="1" noChangeArrowheads="1"/>
                    </pic:cNvPicPr>
                  </pic:nvPicPr>
                  <pic:blipFill>
                    <a:blip r:embed="rId9" cstate="print"/>
                    <a:srcRect/>
                    <a:stretch>
                      <a:fillRect/>
                    </a:stretch>
                  </pic:blipFill>
                  <pic:spPr bwMode="auto">
                    <a:xfrm>
                      <a:off x="0" y="0"/>
                      <a:ext cx="6120130" cy="5336913"/>
                    </a:xfrm>
                    <a:prstGeom prst="rect">
                      <a:avLst/>
                    </a:prstGeom>
                    <a:noFill/>
                    <a:ln w="9525">
                      <a:noFill/>
                      <a:miter lim="800000"/>
                      <a:headEnd/>
                      <a:tailEnd/>
                    </a:ln>
                  </pic:spPr>
                </pic:pic>
              </a:graphicData>
            </a:graphic>
          </wp:inline>
        </w:drawing>
      </w: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en-US"/>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Default="00836ADE" w:rsidP="00836ADE">
      <w:pPr>
        <w:pStyle w:val="a3"/>
        <w:spacing w:line="360" w:lineRule="auto"/>
        <w:jc w:val="center"/>
        <w:rPr>
          <w:rStyle w:val="a8"/>
          <w:rFonts w:ascii="Times New Roman" w:hAnsi="Times New Roman"/>
          <w:color w:val="333333"/>
          <w:sz w:val="28"/>
          <w:szCs w:val="28"/>
          <w:bdr w:val="none" w:sz="0" w:space="0" w:color="auto" w:frame="1"/>
          <w:lang w:val="uk-UA"/>
        </w:rPr>
      </w:pPr>
    </w:p>
    <w:p w:rsidR="00836ADE" w:rsidRPr="00885950" w:rsidRDefault="00836ADE" w:rsidP="00836ADE">
      <w:pPr>
        <w:pStyle w:val="a3"/>
        <w:spacing w:line="360" w:lineRule="auto"/>
        <w:jc w:val="center"/>
        <w:rPr>
          <w:rStyle w:val="a8"/>
          <w:rFonts w:ascii="Times New Roman" w:hAnsi="Times New Roman"/>
          <w:color w:val="333333"/>
          <w:sz w:val="28"/>
          <w:szCs w:val="28"/>
          <w:bdr w:val="none" w:sz="0" w:space="0" w:color="auto" w:frame="1"/>
        </w:rPr>
      </w:pPr>
      <w:r w:rsidRPr="00414C65">
        <w:rPr>
          <w:rStyle w:val="a8"/>
          <w:rFonts w:ascii="Times New Roman" w:hAnsi="Times New Roman"/>
          <w:color w:val="333333"/>
          <w:sz w:val="28"/>
          <w:szCs w:val="28"/>
          <w:bdr w:val="none" w:sz="0" w:space="0" w:color="auto" w:frame="1"/>
        </w:rPr>
        <w:lastRenderedPageBreak/>
        <w:t>Польща у Х–ХІ ст</w:t>
      </w:r>
      <w:r w:rsidRPr="000A7C1B">
        <w:rPr>
          <w:rStyle w:val="a8"/>
          <w:rFonts w:ascii="Times New Roman" w:hAnsi="Times New Roman"/>
          <w:color w:val="333333"/>
          <w:sz w:val="28"/>
          <w:szCs w:val="28"/>
          <w:bdr w:val="none" w:sz="0" w:space="0" w:color="auto" w:frame="1"/>
        </w:rPr>
        <w:t>.</w:t>
      </w:r>
    </w:p>
    <w:p w:rsidR="00836ADE" w:rsidRPr="001E5482" w:rsidRDefault="00836ADE" w:rsidP="00836ADE">
      <w:pPr>
        <w:pStyle w:val="a3"/>
        <w:spacing w:line="360" w:lineRule="auto"/>
        <w:jc w:val="both"/>
        <w:rPr>
          <w:rFonts w:ascii="Times New Roman" w:hAnsi="Times New Roman"/>
          <w:sz w:val="28"/>
          <w:szCs w:val="28"/>
        </w:rPr>
      </w:pPr>
      <w:r w:rsidRPr="000A7C1B">
        <w:rPr>
          <w:rFonts w:ascii="Times New Roman" w:hAnsi="Times New Roman"/>
          <w:sz w:val="28"/>
          <w:szCs w:val="28"/>
        </w:rPr>
        <w:t xml:space="preserve">         Польська держава виникла на землях, де жили слов’янські племена, якими керували представники династії П’ястів. Вона отримала назву від легендарного П’яста Орача, наступники якого Семовіт (Земовіт) та Лестек (Лешек) об’єднали племена полян, що мешкали у басейні р. Варти (притоки Одри) та їх сусідів. У ІХ ст. ці землі </w:t>
      </w:r>
      <w:proofErr w:type="gramStart"/>
      <w:r w:rsidRPr="000A7C1B">
        <w:rPr>
          <w:rFonts w:ascii="Times New Roman" w:hAnsi="Times New Roman"/>
          <w:sz w:val="28"/>
          <w:szCs w:val="28"/>
        </w:rPr>
        <w:t>п</w:t>
      </w:r>
      <w:proofErr w:type="gramEnd"/>
      <w:r w:rsidRPr="000A7C1B">
        <w:rPr>
          <w:rFonts w:ascii="Times New Roman" w:hAnsi="Times New Roman"/>
          <w:sz w:val="28"/>
          <w:szCs w:val="28"/>
        </w:rPr>
        <w:t xml:space="preserve">ідкорили собі Великоморавські князі, але починаючи з наступного століття Польська держава розвивається самостійно. </w:t>
      </w:r>
    </w:p>
    <w:p w:rsidR="00836ADE" w:rsidRPr="000A7C1B" w:rsidRDefault="00836ADE" w:rsidP="00836ADE">
      <w:pPr>
        <w:pStyle w:val="a3"/>
        <w:spacing w:line="360" w:lineRule="auto"/>
        <w:ind w:firstLine="708"/>
        <w:jc w:val="both"/>
        <w:rPr>
          <w:rFonts w:ascii="Times New Roman" w:hAnsi="Times New Roman"/>
          <w:sz w:val="28"/>
          <w:szCs w:val="28"/>
        </w:rPr>
      </w:pPr>
      <w:r w:rsidRPr="000A7C1B">
        <w:rPr>
          <w:rFonts w:ascii="Times New Roman" w:hAnsi="Times New Roman"/>
          <w:sz w:val="28"/>
          <w:szCs w:val="28"/>
        </w:rPr>
        <w:t>Завдячувати своєму підйому Польща мала Мєшку І – першому достовірному польському правителю, відомому з хронік. Мєшко прийняв християнство (966), розпочав християнізацію Польщі, підкорив племена Західного Помор’я, Одро-Ельбського межиріччя, у битві під Цединею розбив маркграфа Східної марки Священної Римської імперії (972), відібрав у Чех</w:t>
      </w:r>
      <w:proofErr w:type="gramStart"/>
      <w:r w:rsidRPr="000A7C1B">
        <w:rPr>
          <w:rFonts w:ascii="Times New Roman" w:hAnsi="Times New Roman"/>
          <w:sz w:val="28"/>
          <w:szCs w:val="28"/>
        </w:rPr>
        <w:t>ії С</w:t>
      </w:r>
      <w:proofErr w:type="gramEnd"/>
      <w:r w:rsidRPr="000A7C1B">
        <w:rPr>
          <w:rFonts w:ascii="Times New Roman" w:hAnsi="Times New Roman"/>
          <w:sz w:val="28"/>
          <w:szCs w:val="28"/>
        </w:rPr>
        <w:t>ілезію (990).</w:t>
      </w:r>
    </w:p>
    <w:p w:rsidR="00836ADE" w:rsidRPr="000A7C1B" w:rsidRDefault="00836ADE" w:rsidP="00836ADE">
      <w:pPr>
        <w:pStyle w:val="a3"/>
        <w:spacing w:line="360" w:lineRule="auto"/>
        <w:ind w:firstLine="708"/>
        <w:jc w:val="both"/>
        <w:rPr>
          <w:rFonts w:ascii="Times New Roman" w:hAnsi="Times New Roman"/>
          <w:sz w:val="28"/>
          <w:szCs w:val="28"/>
        </w:rPr>
      </w:pPr>
      <w:r w:rsidRPr="000A7C1B">
        <w:rPr>
          <w:rFonts w:ascii="Times New Roman" w:hAnsi="Times New Roman"/>
          <w:sz w:val="28"/>
          <w:szCs w:val="28"/>
        </w:rPr>
        <w:t xml:space="preserve">На сході держава Мєшка сягала </w:t>
      </w:r>
      <w:proofErr w:type="gramStart"/>
      <w:r w:rsidRPr="000A7C1B">
        <w:rPr>
          <w:rFonts w:ascii="Times New Roman" w:hAnsi="Times New Roman"/>
          <w:sz w:val="28"/>
          <w:szCs w:val="28"/>
        </w:rPr>
        <w:t>р</w:t>
      </w:r>
      <w:proofErr w:type="gramEnd"/>
      <w:r w:rsidRPr="000A7C1B">
        <w:rPr>
          <w:rFonts w:ascii="Times New Roman" w:hAnsi="Times New Roman"/>
          <w:sz w:val="28"/>
          <w:szCs w:val="28"/>
        </w:rPr>
        <w:t xml:space="preserve">ічок Сяну і Бугу. Зайнятість польського правителя на заході та його конфлікт з німецьким імператором зробили його східні володіння легкою здобиччю для київського князя – Володимир Святославич захопив землі </w:t>
      </w:r>
      <w:proofErr w:type="gramStart"/>
      <w:r w:rsidRPr="000A7C1B">
        <w:rPr>
          <w:rFonts w:ascii="Times New Roman" w:hAnsi="Times New Roman"/>
          <w:sz w:val="28"/>
          <w:szCs w:val="28"/>
        </w:rPr>
        <w:t>на</w:t>
      </w:r>
      <w:proofErr w:type="gramEnd"/>
      <w:r w:rsidRPr="000A7C1B">
        <w:rPr>
          <w:rFonts w:ascii="Times New Roman" w:hAnsi="Times New Roman"/>
          <w:sz w:val="28"/>
          <w:szCs w:val="28"/>
        </w:rPr>
        <w:t xml:space="preserve"> правому березі Буга. Відтоді Червенські міста (Червона Русь) були предметом суперечки </w:t>
      </w:r>
      <w:proofErr w:type="gramStart"/>
      <w:r w:rsidRPr="000A7C1B">
        <w:rPr>
          <w:rFonts w:ascii="Times New Roman" w:hAnsi="Times New Roman"/>
          <w:sz w:val="28"/>
          <w:szCs w:val="28"/>
        </w:rPr>
        <w:t>між</w:t>
      </w:r>
      <w:proofErr w:type="gramEnd"/>
      <w:r w:rsidRPr="000A7C1B">
        <w:rPr>
          <w:rFonts w:ascii="Times New Roman" w:hAnsi="Times New Roman"/>
          <w:sz w:val="28"/>
          <w:szCs w:val="28"/>
        </w:rPr>
        <w:t xml:space="preserve"> Руссю та Польщею.</w:t>
      </w:r>
    </w:p>
    <w:p w:rsidR="00836ADE" w:rsidRPr="000A7C1B" w:rsidRDefault="00836ADE" w:rsidP="00836ADE">
      <w:pPr>
        <w:pStyle w:val="a3"/>
        <w:spacing w:line="360" w:lineRule="auto"/>
        <w:ind w:firstLine="708"/>
        <w:jc w:val="both"/>
        <w:rPr>
          <w:rFonts w:ascii="Times New Roman" w:hAnsi="Times New Roman"/>
          <w:sz w:val="28"/>
          <w:szCs w:val="28"/>
        </w:rPr>
      </w:pPr>
      <w:r w:rsidRPr="000A7C1B">
        <w:rPr>
          <w:rFonts w:ascii="Times New Roman" w:hAnsi="Times New Roman"/>
          <w:sz w:val="28"/>
          <w:szCs w:val="28"/>
        </w:rPr>
        <w:t>Території володінь</w:t>
      </w:r>
      <w:proofErr w:type="gramStart"/>
      <w:r w:rsidRPr="000A7C1B">
        <w:rPr>
          <w:rFonts w:ascii="Times New Roman" w:hAnsi="Times New Roman"/>
          <w:sz w:val="28"/>
          <w:szCs w:val="28"/>
        </w:rPr>
        <w:t xml:space="preserve"> П</w:t>
      </w:r>
      <w:proofErr w:type="gramEnd"/>
      <w:r w:rsidRPr="000A7C1B">
        <w:rPr>
          <w:rFonts w:ascii="Times New Roman" w:hAnsi="Times New Roman"/>
          <w:sz w:val="28"/>
          <w:szCs w:val="28"/>
        </w:rPr>
        <w:t xml:space="preserve">’ястів значно зросли за князювання сина Мєшка – Болеслава І Хороброго (992–1025). У 999 р. він приєднав до Польщі Краків з навколишніми землями, що </w:t>
      </w:r>
      <w:proofErr w:type="gramStart"/>
      <w:r w:rsidRPr="000A7C1B">
        <w:rPr>
          <w:rFonts w:ascii="Times New Roman" w:hAnsi="Times New Roman"/>
          <w:sz w:val="28"/>
          <w:szCs w:val="28"/>
        </w:rPr>
        <w:t>п</w:t>
      </w:r>
      <w:proofErr w:type="gramEnd"/>
      <w:r w:rsidRPr="000A7C1B">
        <w:rPr>
          <w:rFonts w:ascii="Times New Roman" w:hAnsi="Times New Roman"/>
          <w:sz w:val="28"/>
          <w:szCs w:val="28"/>
        </w:rPr>
        <w:t>ісля розпаду Великої Моравії відійшли Чехії. Після смерті німецького імператора Болеслав зненацька захопив залежні від імперії землі полабських слов’ян (Лужиці, Мільсько і Мішню), а також Чехію, Моравію та Словаччину. Новий очільник Священної Римської імперії розпочав війну проти Польщі, що коштувала Болеславу чеських і словацьких земель.</w:t>
      </w:r>
    </w:p>
    <w:p w:rsidR="00836ADE" w:rsidRPr="000A7C1B" w:rsidRDefault="00836ADE" w:rsidP="00836ADE">
      <w:pPr>
        <w:pStyle w:val="a3"/>
        <w:spacing w:line="360" w:lineRule="auto"/>
        <w:jc w:val="both"/>
        <w:rPr>
          <w:rFonts w:ascii="Times New Roman" w:hAnsi="Times New Roman"/>
          <w:sz w:val="28"/>
          <w:szCs w:val="28"/>
        </w:rPr>
      </w:pPr>
    </w:p>
    <w:p w:rsidR="00836ADE" w:rsidRPr="00836ADE" w:rsidRDefault="00836ADE" w:rsidP="00836ADE">
      <w:pPr>
        <w:pStyle w:val="a3"/>
        <w:spacing w:line="360" w:lineRule="auto"/>
        <w:jc w:val="right"/>
        <w:rPr>
          <w:rFonts w:ascii="Times New Roman" w:hAnsi="Times New Roman"/>
          <w:b/>
          <w:sz w:val="28"/>
          <w:szCs w:val="28"/>
          <w:lang w:eastAsia="ru-RU"/>
        </w:rPr>
      </w:pPr>
    </w:p>
    <w:p w:rsidR="00836ADE" w:rsidRPr="00836ADE" w:rsidRDefault="00836ADE" w:rsidP="00836ADE">
      <w:pPr>
        <w:pStyle w:val="a3"/>
        <w:spacing w:line="360" w:lineRule="auto"/>
        <w:jc w:val="right"/>
        <w:rPr>
          <w:rFonts w:ascii="Times New Roman" w:hAnsi="Times New Roman"/>
          <w:b/>
          <w:sz w:val="28"/>
          <w:szCs w:val="28"/>
          <w:lang w:eastAsia="ru-RU"/>
        </w:rPr>
      </w:pPr>
    </w:p>
    <w:p w:rsidR="00836ADE" w:rsidRPr="00836ADE" w:rsidRDefault="00836ADE" w:rsidP="00836ADE">
      <w:pPr>
        <w:pStyle w:val="a3"/>
        <w:spacing w:line="360" w:lineRule="auto"/>
        <w:jc w:val="right"/>
        <w:rPr>
          <w:rFonts w:ascii="Times New Roman" w:hAnsi="Times New Roman"/>
          <w:b/>
          <w:sz w:val="28"/>
          <w:szCs w:val="28"/>
          <w:lang w:eastAsia="ru-RU"/>
        </w:rPr>
      </w:pPr>
    </w:p>
    <w:p w:rsidR="00836ADE" w:rsidRPr="00836ADE" w:rsidRDefault="00836ADE" w:rsidP="00836ADE">
      <w:pPr>
        <w:pStyle w:val="a3"/>
        <w:spacing w:line="360" w:lineRule="auto"/>
        <w:jc w:val="right"/>
        <w:rPr>
          <w:rFonts w:ascii="Times New Roman" w:hAnsi="Times New Roman"/>
          <w:b/>
          <w:sz w:val="28"/>
          <w:szCs w:val="28"/>
          <w:lang w:eastAsia="ru-RU"/>
        </w:rPr>
      </w:pPr>
    </w:p>
    <w:p w:rsidR="00836ADE" w:rsidRPr="00836ADE" w:rsidRDefault="00836ADE" w:rsidP="00836ADE">
      <w:pPr>
        <w:pStyle w:val="a3"/>
        <w:spacing w:line="360" w:lineRule="auto"/>
        <w:jc w:val="right"/>
        <w:rPr>
          <w:rFonts w:ascii="Times New Roman" w:hAnsi="Times New Roman"/>
          <w:b/>
          <w:sz w:val="28"/>
          <w:szCs w:val="28"/>
        </w:rPr>
      </w:pPr>
      <w:r w:rsidRPr="005D0F7E">
        <w:rPr>
          <w:rFonts w:ascii="Times New Roman" w:hAnsi="Times New Roman"/>
          <w:b/>
          <w:sz w:val="28"/>
          <w:szCs w:val="28"/>
          <w:lang w:val="uk-UA"/>
        </w:rPr>
        <w:lastRenderedPageBreak/>
        <w:t xml:space="preserve">Додаток </w:t>
      </w:r>
      <w:r>
        <w:rPr>
          <w:rFonts w:ascii="Times New Roman" w:hAnsi="Times New Roman"/>
          <w:b/>
          <w:sz w:val="28"/>
          <w:szCs w:val="28"/>
          <w:lang w:val="uk-UA"/>
        </w:rPr>
        <w:t xml:space="preserve"> </w:t>
      </w:r>
      <w:r w:rsidRPr="00836ADE">
        <w:rPr>
          <w:rFonts w:ascii="Times New Roman" w:hAnsi="Times New Roman"/>
          <w:b/>
          <w:sz w:val="28"/>
          <w:szCs w:val="28"/>
        </w:rPr>
        <w:t>2</w:t>
      </w:r>
    </w:p>
    <w:p w:rsidR="00836ADE" w:rsidRPr="005D0F7E" w:rsidRDefault="00836ADE" w:rsidP="00836ADE">
      <w:pPr>
        <w:pStyle w:val="a3"/>
        <w:spacing w:line="360" w:lineRule="auto"/>
        <w:jc w:val="center"/>
        <w:rPr>
          <w:rFonts w:ascii="Times New Roman" w:hAnsi="Times New Roman"/>
          <w:b/>
          <w:sz w:val="28"/>
          <w:szCs w:val="28"/>
          <w:lang w:val="uk-UA"/>
        </w:rPr>
      </w:pPr>
      <w:r>
        <w:rPr>
          <w:rFonts w:ascii="Times New Roman" w:hAnsi="Times New Roman"/>
          <w:b/>
          <w:sz w:val="28"/>
          <w:szCs w:val="28"/>
          <w:lang w:val="uk-UA"/>
        </w:rPr>
        <w:t>Династичні шлюби</w:t>
      </w:r>
    </w:p>
    <w:p w:rsidR="00836ADE" w:rsidRPr="005D0F7E" w:rsidRDefault="00836ADE" w:rsidP="00836ADE">
      <w:pPr>
        <w:pStyle w:val="a3"/>
        <w:spacing w:line="360" w:lineRule="auto"/>
        <w:ind w:firstLine="708"/>
        <w:jc w:val="both"/>
        <w:rPr>
          <w:rFonts w:ascii="Times New Roman" w:hAnsi="Times New Roman"/>
          <w:color w:val="000000"/>
          <w:sz w:val="28"/>
          <w:szCs w:val="28"/>
          <w:lang w:val="uk-UA"/>
        </w:rPr>
      </w:pPr>
      <w:r>
        <w:rPr>
          <w:rFonts w:ascii="Times New Roman" w:hAnsi="Times New Roman"/>
          <w:sz w:val="28"/>
          <w:szCs w:val="28"/>
          <w:lang w:val="uk-UA"/>
        </w:rPr>
        <w:t>М</w:t>
      </w:r>
      <w:r w:rsidRPr="00BD217F">
        <w:rPr>
          <w:rFonts w:ascii="Times New Roman" w:hAnsi="Times New Roman"/>
          <w:sz w:val="28"/>
          <w:szCs w:val="28"/>
          <w:lang w:val="uk-UA"/>
        </w:rPr>
        <w:t>іж</w:t>
      </w:r>
      <w:r w:rsidRPr="005D0F7E">
        <w:rPr>
          <w:rFonts w:ascii="Times New Roman" w:hAnsi="Times New Roman"/>
          <w:sz w:val="28"/>
          <w:szCs w:val="28"/>
          <w:lang w:val="uk-UA"/>
        </w:rPr>
        <w:t xml:space="preserve">династичні шлюби руських князів беруть початок від Володимира Великого, і фіксуються протягом 11 поколінь руських князів, аж до правнуків короля Данила Галицького, тобто від 981 року до 20-х років 14 століття. Це складає перод майже чотири з половиною століття, загальна список династичних шлюбів трохи первищує число 100.  З них </w:t>
      </w:r>
      <w:r w:rsidRPr="005D0F7E">
        <w:rPr>
          <w:rFonts w:ascii="Times New Roman" w:hAnsi="Times New Roman"/>
          <w:color w:val="000000"/>
          <w:sz w:val="28"/>
          <w:szCs w:val="28"/>
          <w:lang w:val="uk-UA"/>
        </w:rPr>
        <w:t xml:space="preserve"> понад 30 складали русько-польські шлюби.</w:t>
      </w:r>
      <w:r w:rsidRPr="005D0F7E">
        <w:rPr>
          <w:rStyle w:val="apple-converted-space"/>
          <w:rFonts w:ascii="Times New Roman" w:hAnsi="Times New Roman"/>
          <w:color w:val="000000"/>
          <w:sz w:val="28"/>
          <w:szCs w:val="28"/>
        </w:rPr>
        <w:t> </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Fonts w:ascii="Times New Roman" w:hAnsi="Times New Roman"/>
          <w:sz w:val="28"/>
          <w:szCs w:val="28"/>
          <w:lang w:val="uk-UA"/>
        </w:rPr>
        <w:t>Династичні шлюби були наслідком політичних комбінацій і розрахунків, у більшості випадків майбутнє подружжя не бачило одне одного до початку процесу укладення шлюбу.</w:t>
      </w:r>
      <w:r>
        <w:rPr>
          <w:rFonts w:ascii="Times New Roman" w:hAnsi="Times New Roman"/>
          <w:sz w:val="28"/>
          <w:szCs w:val="28"/>
          <w:lang w:val="uk-UA"/>
        </w:rPr>
        <w:t xml:space="preserve"> </w:t>
      </w:r>
      <w:r w:rsidRPr="005D0F7E">
        <w:rPr>
          <w:rFonts w:ascii="Times New Roman" w:hAnsi="Times New Roman"/>
          <w:color w:val="000000"/>
          <w:sz w:val="28"/>
          <w:szCs w:val="28"/>
          <w:lang w:val="uk-UA"/>
        </w:rPr>
        <w:t xml:space="preserve">Шлюбні "контакти" між Руссю та Польщею  складалися  найінтенсивніше. Їхній початок  було покладено у 1015році: </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Fonts w:ascii="Times New Roman" w:hAnsi="Times New Roman"/>
          <w:sz w:val="28"/>
          <w:szCs w:val="28"/>
        </w:rPr>
        <w:t xml:space="preserve">За дружину </w:t>
      </w:r>
      <w:r w:rsidRPr="005D0F7E">
        <w:rPr>
          <w:rFonts w:ascii="Times New Roman" w:hAnsi="Times New Roman"/>
          <w:b/>
          <w:sz w:val="28"/>
          <w:szCs w:val="28"/>
        </w:rPr>
        <w:t>Святополку</w:t>
      </w:r>
      <w:r w:rsidRPr="005D0F7E">
        <w:rPr>
          <w:rFonts w:ascii="Times New Roman" w:hAnsi="Times New Roman"/>
          <w:sz w:val="28"/>
          <w:szCs w:val="28"/>
        </w:rPr>
        <w:t xml:space="preserve"> була дочка (?-1018) польського короля Болеслава Хороброго та третьої його дружини Емнільди. Цим шлюбом, що стався в кінці 1013 чи на початку 1014 року, Болеслав, </w:t>
      </w:r>
      <w:proofErr w:type="gramStart"/>
      <w:r w:rsidRPr="005D0F7E">
        <w:rPr>
          <w:rFonts w:ascii="Times New Roman" w:hAnsi="Times New Roman"/>
          <w:sz w:val="28"/>
          <w:szCs w:val="28"/>
        </w:rPr>
        <w:t>п</w:t>
      </w:r>
      <w:proofErr w:type="gramEnd"/>
      <w:r w:rsidRPr="005D0F7E">
        <w:rPr>
          <w:rFonts w:ascii="Times New Roman" w:hAnsi="Times New Roman"/>
          <w:sz w:val="28"/>
          <w:szCs w:val="28"/>
        </w:rPr>
        <w:t xml:space="preserve">ісля довголітньої конфронтації з Руссю, нормалізував стосунки з східним сусідом. </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Fonts w:ascii="Times New Roman" w:hAnsi="Times New Roman"/>
          <w:b/>
          <w:bCs/>
          <w:sz w:val="28"/>
          <w:szCs w:val="28"/>
        </w:rPr>
        <w:t>Предслава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 5 дочка великого князя київського Володимира Великого і Рогніди 1019 року в час захоплення Києва Святополком за допомогою польського князя Болесла потрапила у польський полон і разом з іншими полоненними, всього близько 800 </w:t>
      </w:r>
      <w:proofErr w:type="gramStart"/>
      <w:r w:rsidRPr="005D0F7E">
        <w:rPr>
          <w:rFonts w:ascii="Times New Roman" w:hAnsi="Times New Roman"/>
          <w:sz w:val="28"/>
          <w:szCs w:val="28"/>
        </w:rPr>
        <w:t>осіб</w:t>
      </w:r>
      <w:proofErr w:type="gramEnd"/>
      <w:r w:rsidRPr="005D0F7E">
        <w:rPr>
          <w:rFonts w:ascii="Times New Roman" w:hAnsi="Times New Roman"/>
          <w:sz w:val="28"/>
          <w:szCs w:val="28"/>
        </w:rPr>
        <w:t>, вивезена до Польщі, Болеслав захопив також значну частину державного скарбу. За деякими джерелами Святополк, жадаючи помститись, віддав її в наложниці своєму тестю, за те, що Предслава повідомила Ярослава про смерть батька і загибель братів Бориса і Гліба, чим стала на перешкоді Святополку в час захоплення ним влади.</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Fonts w:ascii="Times New Roman" w:hAnsi="Times New Roman"/>
          <w:sz w:val="28"/>
          <w:szCs w:val="28"/>
        </w:rPr>
        <w:t xml:space="preserve">Однак інше повідомлення про те, що в Польщі Предславу видано за чеського князя Болеслава ІІІ Рудого (?-?), який перебував </w:t>
      </w:r>
      <w:proofErr w:type="gramStart"/>
      <w:r w:rsidRPr="005D0F7E">
        <w:rPr>
          <w:rFonts w:ascii="Times New Roman" w:hAnsi="Times New Roman"/>
          <w:sz w:val="28"/>
          <w:szCs w:val="28"/>
        </w:rPr>
        <w:t>там</w:t>
      </w:r>
      <w:proofErr w:type="gramEnd"/>
      <w:r w:rsidRPr="005D0F7E">
        <w:rPr>
          <w:rFonts w:ascii="Times New Roman" w:hAnsi="Times New Roman"/>
          <w:sz w:val="28"/>
          <w:szCs w:val="28"/>
        </w:rPr>
        <w:t xml:space="preserve"> у вигнанні, дозволяє гадати, що Предслава перебуваючи в полоні не була наложницею Болеслава, а мала статус, який більше відповідав її походженню.</w:t>
      </w:r>
    </w:p>
    <w:p w:rsidR="00836ADE" w:rsidRPr="005D0F7E" w:rsidRDefault="00836ADE" w:rsidP="00836ADE">
      <w:pPr>
        <w:pStyle w:val="a3"/>
        <w:spacing w:line="360" w:lineRule="auto"/>
        <w:ind w:firstLine="708"/>
        <w:jc w:val="both"/>
        <w:rPr>
          <w:rFonts w:ascii="Times New Roman" w:hAnsi="Times New Roman"/>
          <w:sz w:val="28"/>
          <w:szCs w:val="28"/>
        </w:rPr>
      </w:pPr>
      <w:r w:rsidRPr="00E50DD7">
        <w:rPr>
          <w:rFonts w:ascii="Times New Roman" w:hAnsi="Times New Roman"/>
          <w:b/>
          <w:bCs/>
          <w:sz w:val="28"/>
          <w:szCs w:val="28"/>
          <w:lang w:val="uk-UA"/>
        </w:rPr>
        <w:t>Марія</w:t>
      </w:r>
      <w:r w:rsidRPr="005D0F7E">
        <w:rPr>
          <w:rStyle w:val="apple-converted-space"/>
          <w:rFonts w:ascii="Times New Roman" w:hAnsi="Times New Roman"/>
          <w:color w:val="000000"/>
          <w:sz w:val="28"/>
          <w:szCs w:val="28"/>
        </w:rPr>
        <w:t> </w:t>
      </w:r>
      <w:r w:rsidRPr="00E50DD7">
        <w:rPr>
          <w:rFonts w:ascii="Times New Roman" w:hAnsi="Times New Roman"/>
          <w:sz w:val="28"/>
          <w:szCs w:val="28"/>
          <w:lang w:val="uk-UA"/>
        </w:rPr>
        <w:t xml:space="preserve">(?-1087) 6 дочка великого князя київського Володимира та ймовірно Анни, її брат Ярослав Мудрий 1039 року видав сестру за польського </w:t>
      </w:r>
      <w:r w:rsidRPr="00E50DD7">
        <w:rPr>
          <w:rFonts w:ascii="Times New Roman" w:hAnsi="Times New Roman"/>
          <w:sz w:val="28"/>
          <w:szCs w:val="28"/>
          <w:lang w:val="uk-UA"/>
        </w:rPr>
        <w:lastRenderedPageBreak/>
        <w:t xml:space="preserve">князя Казимира І Відновителя (1016-1058), що значно посилило позицію Польщі і відвернуло загрозу поглинення польських князівств німецькою імперією. </w:t>
      </w:r>
      <w:r w:rsidRPr="00CE3883">
        <w:rPr>
          <w:rFonts w:ascii="Times New Roman" w:hAnsi="Times New Roman"/>
          <w:sz w:val="28"/>
          <w:szCs w:val="28"/>
          <w:lang w:val="uk-UA"/>
        </w:rPr>
        <w:t xml:space="preserve">Одночасно Польща виступила союзником Руси у боротьбі з прибалтійськими племенами та їхніми союзниками. Цей шлюб стався в наслідок вдалих руських походів в Мазовію коли Червенські землі повернулися під владу Києва, а також приєднано Белз і Берестя. </w:t>
      </w:r>
      <w:r w:rsidRPr="005D0F7E">
        <w:rPr>
          <w:rFonts w:ascii="Times New Roman" w:hAnsi="Times New Roman"/>
          <w:sz w:val="28"/>
          <w:szCs w:val="28"/>
        </w:rPr>
        <w:t>Тоді ж було укладено мирний договор, який зокрема передбачав повернення полонених захоплених Болеславом І, догові</w:t>
      </w:r>
      <w:proofErr w:type="gramStart"/>
      <w:r w:rsidRPr="005D0F7E">
        <w:rPr>
          <w:rFonts w:ascii="Times New Roman" w:hAnsi="Times New Roman"/>
          <w:sz w:val="28"/>
          <w:szCs w:val="28"/>
        </w:rPr>
        <w:t>р</w:t>
      </w:r>
      <w:proofErr w:type="gramEnd"/>
      <w:r w:rsidRPr="005D0F7E">
        <w:rPr>
          <w:rFonts w:ascii="Times New Roman" w:hAnsi="Times New Roman"/>
          <w:sz w:val="28"/>
          <w:szCs w:val="28"/>
        </w:rPr>
        <w:t xml:space="preserve"> і було скріплено династичним шлюбом.</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Євдоксія</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(?-1089) 7 дочка Ізяслава Ярославича та Гертруди, сестра великого князя київського 1088 року стала дружиною польського князя Мешка (1068-1089), сина Болеслава Сміливого, шлюб був недовгим, бо іх обох незабаром отруїли </w:t>
      </w:r>
      <w:proofErr w:type="gramStart"/>
      <w:r w:rsidRPr="005D0F7E">
        <w:rPr>
          <w:rFonts w:ascii="Times New Roman" w:hAnsi="Times New Roman"/>
          <w:sz w:val="28"/>
          <w:szCs w:val="28"/>
        </w:rPr>
        <w:t>п</w:t>
      </w:r>
      <w:proofErr w:type="gramEnd"/>
      <w:r w:rsidRPr="005D0F7E">
        <w:rPr>
          <w:rFonts w:ascii="Times New Roman" w:hAnsi="Times New Roman"/>
          <w:sz w:val="28"/>
          <w:szCs w:val="28"/>
        </w:rPr>
        <w:t>ідіслані люди польського короля Владислава-Германа в час боротьби за спадщину короля Болеслава</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Вишеслава (Вислава)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7 дочка великого князя київського Святослава Ярославича мала вийти за польського князя (згодом короля) Болеслава ІІ Сміливого (бл. 1040-1081) сина Казиміра</w:t>
      </w:r>
      <w:proofErr w:type="gramStart"/>
      <w:r w:rsidRPr="005D0F7E">
        <w:rPr>
          <w:rFonts w:ascii="Times New Roman" w:hAnsi="Times New Roman"/>
          <w:sz w:val="28"/>
          <w:szCs w:val="28"/>
        </w:rPr>
        <w:t xml:space="preserve"> І В</w:t>
      </w:r>
      <w:proofErr w:type="gramEnd"/>
      <w:r w:rsidRPr="005D0F7E">
        <w:rPr>
          <w:rFonts w:ascii="Times New Roman" w:hAnsi="Times New Roman"/>
          <w:sz w:val="28"/>
          <w:szCs w:val="28"/>
        </w:rPr>
        <w:t>ідновителя, але точно невідомо чи шлюб той стався.</w:t>
      </w:r>
    </w:p>
    <w:p w:rsidR="00836ADE" w:rsidRPr="005D0F7E" w:rsidRDefault="00836ADE" w:rsidP="00836ADE">
      <w:pPr>
        <w:pStyle w:val="a3"/>
        <w:spacing w:line="360" w:lineRule="auto"/>
        <w:ind w:firstLine="708"/>
        <w:jc w:val="both"/>
        <w:rPr>
          <w:rFonts w:ascii="Times New Roman" w:hAnsi="Times New Roman"/>
          <w:sz w:val="28"/>
          <w:szCs w:val="28"/>
          <w:lang w:val="uk-UA"/>
        </w:rPr>
      </w:pPr>
      <w:r w:rsidRPr="00E50DD7">
        <w:rPr>
          <w:rStyle w:val="a8"/>
          <w:rFonts w:ascii="Times New Roman" w:hAnsi="Times New Roman"/>
          <w:color w:val="000000"/>
          <w:sz w:val="28"/>
          <w:szCs w:val="28"/>
          <w:lang w:val="uk-UA"/>
        </w:rPr>
        <w:t>Ярослав Святополкович</w:t>
      </w:r>
      <w:r w:rsidRPr="005D0F7E">
        <w:rPr>
          <w:rStyle w:val="apple-converted-space"/>
          <w:rFonts w:ascii="Times New Roman" w:hAnsi="Times New Roman"/>
          <w:color w:val="000000"/>
          <w:sz w:val="28"/>
          <w:szCs w:val="28"/>
        </w:rPr>
        <w:t> </w:t>
      </w:r>
      <w:r w:rsidRPr="00E50DD7">
        <w:rPr>
          <w:rFonts w:ascii="Times New Roman" w:hAnsi="Times New Roman"/>
          <w:sz w:val="28"/>
          <w:szCs w:val="28"/>
          <w:lang w:val="uk-UA"/>
        </w:rPr>
        <w:t xml:space="preserve">(?-1123) 8 чи як його називає Літопис Руський - Ярославець, син великого князя київського Святополка Ярославича, князь волинський, 1091 року перший раз одружився з дочкою (ім'я невідоме) угорського короля Ласло І Святого. </w:t>
      </w:r>
      <w:r w:rsidRPr="00CE3883">
        <w:rPr>
          <w:rFonts w:ascii="Times New Roman" w:hAnsi="Times New Roman"/>
          <w:sz w:val="28"/>
          <w:szCs w:val="28"/>
          <w:lang w:val="uk-UA"/>
        </w:rPr>
        <w:t xml:space="preserve">Друга жінка Ярослава, з якою він одружився 1106 року - дочка польського князя Владислава І Германа та Юдити (Марії) дочки німецького імператора Генріха ІІІ, сестрою </w:t>
      </w:r>
      <w:r w:rsidRPr="005D0F7E">
        <w:rPr>
          <w:rFonts w:ascii="Times New Roman" w:hAnsi="Times New Roman"/>
          <w:sz w:val="28"/>
          <w:szCs w:val="28"/>
        </w:rPr>
        <w:t xml:space="preserve">Болеслава ІІІ Кривоустого. </w:t>
      </w:r>
    </w:p>
    <w:p w:rsidR="00836ADE" w:rsidRPr="005D0F7E" w:rsidRDefault="00836ADE" w:rsidP="00836ADE">
      <w:pPr>
        <w:pStyle w:val="a3"/>
        <w:spacing w:line="360" w:lineRule="auto"/>
        <w:ind w:firstLine="708"/>
        <w:jc w:val="both"/>
        <w:rPr>
          <w:rFonts w:ascii="Times New Roman" w:hAnsi="Times New Roman"/>
          <w:sz w:val="28"/>
          <w:szCs w:val="28"/>
        </w:rPr>
      </w:pPr>
      <w:proofErr w:type="gramStart"/>
      <w:r w:rsidRPr="005D0F7E">
        <w:rPr>
          <w:rStyle w:val="a8"/>
          <w:rFonts w:ascii="Times New Roman" w:hAnsi="Times New Roman"/>
          <w:color w:val="000000"/>
          <w:sz w:val="28"/>
          <w:szCs w:val="28"/>
        </w:rPr>
        <w:t>Збислава Святополківна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(?-1113) 8 сестра великого князя київського Ярослава була 1103 року віддана за польського князя Болеслава ІІІ Кривоустого, сина Владислава І Германа і його першої дружини Юдити дочки чеського короля Вратислава ІІ. За попередні роки відбулося чимало шлюбів між польськими та руськими князями, таким чином кровна порідненість між родинами династів була дуже близькою</w:t>
      </w:r>
      <w:proofErr w:type="gramEnd"/>
      <w:r w:rsidRPr="005D0F7E">
        <w:rPr>
          <w:rFonts w:ascii="Times New Roman" w:hAnsi="Times New Roman"/>
          <w:sz w:val="28"/>
          <w:szCs w:val="28"/>
        </w:rPr>
        <w:t xml:space="preserve"> і </w:t>
      </w:r>
      <w:proofErr w:type="gramStart"/>
      <w:r w:rsidRPr="005D0F7E">
        <w:rPr>
          <w:rFonts w:ascii="Times New Roman" w:hAnsi="Times New Roman"/>
          <w:sz w:val="28"/>
          <w:szCs w:val="28"/>
        </w:rPr>
        <w:t xml:space="preserve">в дію вступали обмеження для </w:t>
      </w:r>
      <w:r w:rsidRPr="005D0F7E">
        <w:rPr>
          <w:rFonts w:ascii="Times New Roman" w:hAnsi="Times New Roman"/>
          <w:sz w:val="28"/>
          <w:szCs w:val="28"/>
        </w:rPr>
        <w:lastRenderedPageBreak/>
        <w:t>укладання шлюбів, Збислава і Болеслав були кревно порідненими у третьому коліні. Щоб шлюб між Болеславом і Збиславою міг відбутися краківський єпископ Балдвин поїхав до Риму, аби отримати від папи Пасхалія ІІ відповідний дозвіл. Цим шлюбом Святополк намагався зміцнити своє становище на Волині та</w:t>
      </w:r>
      <w:proofErr w:type="gramEnd"/>
      <w:r w:rsidRPr="005D0F7E">
        <w:rPr>
          <w:rFonts w:ascii="Times New Roman" w:hAnsi="Times New Roman"/>
          <w:sz w:val="28"/>
          <w:szCs w:val="28"/>
        </w:rPr>
        <w:t xml:space="preserve"> мати "спокій" від поляків. </w:t>
      </w:r>
      <w:proofErr w:type="gramStart"/>
      <w:r w:rsidRPr="005D0F7E">
        <w:rPr>
          <w:rFonts w:ascii="Times New Roman" w:hAnsi="Times New Roman"/>
          <w:sz w:val="28"/>
          <w:szCs w:val="28"/>
        </w:rPr>
        <w:t>З</w:t>
      </w:r>
      <w:proofErr w:type="gramEnd"/>
      <w:r w:rsidRPr="005D0F7E">
        <w:rPr>
          <w:rFonts w:ascii="Times New Roman" w:hAnsi="Times New Roman"/>
          <w:sz w:val="28"/>
          <w:szCs w:val="28"/>
        </w:rPr>
        <w:t xml:space="preserve"> вого боку Болеслав шукав підтримки у боротьбі за польські землі проти брата Збігнева. Коли ж 1106 року за допомогою руського та угорського війська Болеслав розгромив Збігнева, то той прибув до Києва намагаючись якимось чином вплинути на Святополка, але безуспішно.</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Всеволод</w:t>
      </w:r>
      <w:r w:rsidRPr="005D0F7E">
        <w:rPr>
          <w:rStyle w:val="apple-converted-space"/>
          <w:rFonts w:ascii="Times New Roman" w:hAnsi="Times New Roman"/>
          <w:color w:val="000000"/>
          <w:sz w:val="28"/>
          <w:szCs w:val="28"/>
        </w:rPr>
        <w:t> </w:t>
      </w:r>
      <w:r w:rsidRPr="005D0F7E">
        <w:rPr>
          <w:rFonts w:ascii="Times New Roman" w:hAnsi="Times New Roman"/>
          <w:sz w:val="28"/>
          <w:szCs w:val="28"/>
        </w:rPr>
        <w:t>(?-1129) 8 син володимир-волинського князя Давида Святославича, князь муромський, 1124 року пошлюбив дочку</w:t>
      </w:r>
      <w:proofErr w:type="gramStart"/>
      <w:r w:rsidRPr="005D0F7E">
        <w:rPr>
          <w:rFonts w:ascii="Times New Roman" w:hAnsi="Times New Roman"/>
          <w:sz w:val="28"/>
          <w:szCs w:val="28"/>
        </w:rPr>
        <w:t xml:space="preserve"> (?-?) (ї</w:t>
      </w:r>
      <w:proofErr w:type="gramEnd"/>
      <w:r w:rsidRPr="005D0F7E">
        <w:rPr>
          <w:rFonts w:ascii="Times New Roman" w:hAnsi="Times New Roman"/>
          <w:sz w:val="28"/>
          <w:szCs w:val="28"/>
        </w:rPr>
        <w:t>й було 15 чи 16 років) польського князя Болеслава ІІІ Кривоустого, сестру Мешка ІІІ Старого та Болеслава ІV Кучерявого.</w:t>
      </w:r>
    </w:p>
    <w:p w:rsidR="00836ADE" w:rsidRPr="005D0F7E" w:rsidRDefault="00836ADE" w:rsidP="00836ADE">
      <w:pPr>
        <w:pStyle w:val="a3"/>
        <w:spacing w:line="360" w:lineRule="auto"/>
        <w:ind w:firstLine="708"/>
        <w:jc w:val="both"/>
        <w:rPr>
          <w:rFonts w:ascii="Times New Roman" w:hAnsi="Times New Roman"/>
          <w:sz w:val="28"/>
          <w:szCs w:val="28"/>
        </w:rPr>
      </w:pPr>
      <w:r w:rsidRPr="00E50DD7">
        <w:rPr>
          <w:rStyle w:val="a8"/>
          <w:rFonts w:ascii="Times New Roman" w:hAnsi="Times New Roman"/>
          <w:color w:val="000000"/>
          <w:sz w:val="28"/>
          <w:szCs w:val="28"/>
          <w:lang w:val="uk-UA"/>
        </w:rPr>
        <w:t>Мстислав</w:t>
      </w:r>
      <w:r w:rsidRPr="005D0F7E">
        <w:rPr>
          <w:rStyle w:val="apple-converted-space"/>
          <w:rFonts w:ascii="Times New Roman" w:hAnsi="Times New Roman"/>
          <w:color w:val="000000"/>
          <w:sz w:val="28"/>
          <w:szCs w:val="28"/>
        </w:rPr>
        <w:t> </w:t>
      </w:r>
      <w:r w:rsidRPr="00E50DD7">
        <w:rPr>
          <w:rFonts w:ascii="Times New Roman" w:hAnsi="Times New Roman"/>
          <w:sz w:val="28"/>
          <w:szCs w:val="28"/>
          <w:lang w:val="uk-UA"/>
        </w:rPr>
        <w:t xml:space="preserve">(?-1070) 10 син великого князя київського Ізяслава Мстиславича, тричі сидів у Києві, 1151 року пошлюбився з Агнесою (Агнешкою) (бл. 1137 - п. 1182) дочкою польського князя Болеслава ІІІ Кривоустого. </w:t>
      </w:r>
      <w:r w:rsidRPr="005D0F7E">
        <w:rPr>
          <w:rFonts w:ascii="Times New Roman" w:hAnsi="Times New Roman"/>
          <w:sz w:val="28"/>
          <w:szCs w:val="28"/>
        </w:rPr>
        <w:t xml:space="preserve">Цей шлюб допоміг Мстиславу утвердитися </w:t>
      </w:r>
      <w:proofErr w:type="gramStart"/>
      <w:r w:rsidRPr="005D0F7E">
        <w:rPr>
          <w:rFonts w:ascii="Times New Roman" w:hAnsi="Times New Roman"/>
          <w:sz w:val="28"/>
          <w:szCs w:val="28"/>
        </w:rPr>
        <w:t>на</w:t>
      </w:r>
      <w:proofErr w:type="gramEnd"/>
      <w:r w:rsidRPr="005D0F7E">
        <w:rPr>
          <w:rFonts w:ascii="Times New Roman" w:hAnsi="Times New Roman"/>
          <w:sz w:val="28"/>
          <w:szCs w:val="28"/>
        </w:rPr>
        <w:t xml:space="preserve"> Волині.</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Євдоксія</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- 1177?) 10 дочка великого князя київського Ізяслава Мстиславича та Гертруди, дружина польського князя Мешка ІІ Старого (1068-1202), сина Болеслава ІІІ Кривоустого, на час шлюбу у 1151 князь познанський.</w:t>
      </w:r>
    </w:p>
    <w:p w:rsidR="00836ADE" w:rsidRPr="005D0F7E" w:rsidRDefault="00836ADE" w:rsidP="00836ADE">
      <w:pPr>
        <w:pStyle w:val="a3"/>
        <w:spacing w:line="360" w:lineRule="auto"/>
        <w:ind w:firstLine="708"/>
        <w:jc w:val="both"/>
        <w:rPr>
          <w:rFonts w:ascii="Times New Roman" w:hAnsi="Times New Roman"/>
          <w:sz w:val="28"/>
          <w:szCs w:val="28"/>
          <w:lang w:val="uk-UA"/>
        </w:rPr>
      </w:pPr>
      <w:r w:rsidRPr="005D0F7E">
        <w:rPr>
          <w:rStyle w:val="a8"/>
          <w:rFonts w:ascii="Times New Roman" w:hAnsi="Times New Roman"/>
          <w:color w:val="000000"/>
          <w:sz w:val="28"/>
          <w:szCs w:val="28"/>
        </w:rPr>
        <w:t>Верхуслава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(?-1167) 10 сестра великого князя київського Володимира Всеволодовича</w:t>
      </w:r>
      <w:proofErr w:type="gramStart"/>
      <w:r w:rsidRPr="005D0F7E">
        <w:rPr>
          <w:rFonts w:ascii="Times New Roman" w:hAnsi="Times New Roman"/>
          <w:sz w:val="28"/>
          <w:szCs w:val="28"/>
        </w:rPr>
        <w:t>.</w:t>
      </w:r>
      <w:proofErr w:type="gramEnd"/>
      <w:r w:rsidRPr="005D0F7E">
        <w:rPr>
          <w:rFonts w:ascii="Times New Roman" w:hAnsi="Times New Roman"/>
          <w:sz w:val="28"/>
          <w:szCs w:val="28"/>
        </w:rPr>
        <w:t xml:space="preserve"> </w:t>
      </w:r>
      <w:proofErr w:type="gramStart"/>
      <w:r w:rsidRPr="005D0F7E">
        <w:rPr>
          <w:rFonts w:ascii="Times New Roman" w:hAnsi="Times New Roman"/>
          <w:sz w:val="28"/>
          <w:szCs w:val="28"/>
        </w:rPr>
        <w:t>б</w:t>
      </w:r>
      <w:proofErr w:type="gramEnd"/>
      <w:r w:rsidRPr="005D0F7E">
        <w:rPr>
          <w:rFonts w:ascii="Times New Roman" w:hAnsi="Times New Roman"/>
          <w:sz w:val="28"/>
          <w:szCs w:val="28"/>
        </w:rPr>
        <w:t>лизько 1137 року віддано було за сина польського князя Болеслава ІІІ Кривоустого - Болеслава ІV Кучерявого (1125-1173), який брав участь у багатьох конфліктах польських, угорських та руських князів</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Олена</w:t>
      </w:r>
      <w:proofErr w:type="gramStart"/>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 - </w:t>
      </w:r>
      <w:proofErr w:type="gramEnd"/>
      <w:r w:rsidRPr="005D0F7E">
        <w:rPr>
          <w:rFonts w:ascii="Times New Roman" w:hAnsi="Times New Roman"/>
          <w:sz w:val="28"/>
          <w:szCs w:val="28"/>
        </w:rPr>
        <w:t>до 1207) 10 дочка великого князя київського Ростислава Мстиславича, 1163 року стала другою жінкою польського Казиміра ІІ Справедливого (1138-1194), сина Болеслава ІV Кривоустого.</w:t>
      </w:r>
    </w:p>
    <w:p w:rsidR="00836ADE" w:rsidRPr="005D0F7E" w:rsidRDefault="00836ADE" w:rsidP="00836ADE">
      <w:pPr>
        <w:pStyle w:val="a3"/>
        <w:spacing w:line="360" w:lineRule="auto"/>
        <w:ind w:firstLine="708"/>
        <w:jc w:val="both"/>
        <w:rPr>
          <w:rFonts w:ascii="Times New Roman" w:hAnsi="Times New Roman"/>
          <w:sz w:val="28"/>
          <w:szCs w:val="28"/>
        </w:rPr>
      </w:pPr>
      <w:proofErr w:type="gramStart"/>
      <w:r w:rsidRPr="005D0F7E">
        <w:rPr>
          <w:rStyle w:val="a8"/>
          <w:rFonts w:ascii="Times New Roman" w:hAnsi="Times New Roman"/>
          <w:color w:val="000000"/>
          <w:sz w:val="28"/>
          <w:szCs w:val="28"/>
        </w:rPr>
        <w:t>Всеволод Чермний</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(?-1212)10 син великого князя київського Святослава Всеволодовича, князь чернігівський, тричі сидів на київському столі. Його вважають одним найактивніших князів того часу. 1179 року батько одружив </w:t>
      </w:r>
      <w:r w:rsidRPr="005D0F7E">
        <w:rPr>
          <w:rFonts w:ascii="Times New Roman" w:hAnsi="Times New Roman"/>
          <w:sz w:val="28"/>
          <w:szCs w:val="28"/>
        </w:rPr>
        <w:lastRenderedPageBreak/>
        <w:t>його з Марією (?-?) дочкою великого князя польського Казимира ІІ Справедливого, яка на час одруження мала лише п'ятнадцять років.</w:t>
      </w:r>
      <w:proofErr w:type="gramEnd"/>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Василько</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 11 син великого князя київського Ярополка Ізяславича, правив </w:t>
      </w:r>
      <w:proofErr w:type="gramStart"/>
      <w:r w:rsidRPr="005D0F7E">
        <w:rPr>
          <w:rFonts w:ascii="Times New Roman" w:hAnsi="Times New Roman"/>
          <w:sz w:val="28"/>
          <w:szCs w:val="28"/>
        </w:rPr>
        <w:t>невеликими</w:t>
      </w:r>
      <w:proofErr w:type="gramEnd"/>
      <w:r w:rsidRPr="005D0F7E">
        <w:rPr>
          <w:rFonts w:ascii="Times New Roman" w:hAnsi="Times New Roman"/>
          <w:sz w:val="28"/>
          <w:szCs w:val="28"/>
        </w:rPr>
        <w:t xml:space="preserve"> кнзівствами на заході Русі. Син першої невідомої жінки Ярополка Ізяславича, одружився з дочкою (?-?) від другого шлюбу польського князя Болеслава ІV Кучерявого.</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Агафія</w:t>
      </w:r>
      <w:proofErr w:type="gramStart"/>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 - </w:t>
      </w:r>
      <w:proofErr w:type="gramEnd"/>
      <w:r w:rsidRPr="005D0F7E">
        <w:rPr>
          <w:rFonts w:ascii="Times New Roman" w:hAnsi="Times New Roman"/>
          <w:sz w:val="28"/>
          <w:szCs w:val="28"/>
        </w:rPr>
        <w:t xml:space="preserve">п. 1247) 11 дочка перемишльського князя Святослава Ігоревича пошлюбилася з сином Казимира ІІ Справелдивого польським князем Конрадом Мазовецьким (бл. 1187-1248). Саме війська Конрада і його брата Лешка завдали поразки 1205 року війську Романа Мстиславича </w:t>
      </w:r>
      <w:proofErr w:type="gramStart"/>
      <w:r w:rsidRPr="005D0F7E">
        <w:rPr>
          <w:rFonts w:ascii="Times New Roman" w:hAnsi="Times New Roman"/>
          <w:sz w:val="28"/>
          <w:szCs w:val="28"/>
        </w:rPr>
        <w:t>п</w:t>
      </w:r>
      <w:proofErr w:type="gramEnd"/>
      <w:r w:rsidRPr="005D0F7E">
        <w:rPr>
          <w:rFonts w:ascii="Times New Roman" w:hAnsi="Times New Roman"/>
          <w:sz w:val="28"/>
          <w:szCs w:val="28"/>
        </w:rPr>
        <w:t>ід Завихвостом, в час якої загинув князь Роман. Цим шлюбом батько Агафії хотів знайти собі союзників, відчуваючи хиткість свого становища.</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Гремислава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 12 дочка великого князя київського Інгвара Ярославича 1207 вийшла за краківського князя Лешка Білого, (ймовірно другий шлюб), що </w:t>
      </w:r>
      <w:proofErr w:type="gramStart"/>
      <w:r w:rsidRPr="005D0F7E">
        <w:rPr>
          <w:rFonts w:ascii="Times New Roman" w:hAnsi="Times New Roman"/>
          <w:sz w:val="28"/>
          <w:szCs w:val="28"/>
        </w:rPr>
        <w:t>св</w:t>
      </w:r>
      <w:proofErr w:type="gramEnd"/>
      <w:r w:rsidRPr="005D0F7E">
        <w:rPr>
          <w:rFonts w:ascii="Times New Roman" w:hAnsi="Times New Roman"/>
          <w:sz w:val="28"/>
          <w:szCs w:val="28"/>
        </w:rPr>
        <w:t>ідчило про наміри тісніше прив'язати галицьких князів до польських і мати їх як союзників, а не ворогів. Їхня дочка Олена одружилася з князем Васильком Романивичем, братом короля Данила Галицького.</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Василько</w:t>
      </w:r>
      <w:r w:rsidRPr="005D0F7E">
        <w:rPr>
          <w:rStyle w:val="apple-converted-space"/>
          <w:rFonts w:ascii="Times New Roman" w:hAnsi="Times New Roman"/>
          <w:color w:val="000000"/>
          <w:sz w:val="28"/>
          <w:szCs w:val="28"/>
        </w:rPr>
        <w:t> </w:t>
      </w:r>
      <w:r w:rsidRPr="005D0F7E">
        <w:rPr>
          <w:rFonts w:ascii="Times New Roman" w:hAnsi="Times New Roman"/>
          <w:sz w:val="28"/>
          <w:szCs w:val="28"/>
        </w:rPr>
        <w:t>(1203-1269) 12 брат короля Данила князював у кількох галицьких князівствах, одружений був двічі, друга дружина Олена (?-1265) дочка краківського князя Лешка</w:t>
      </w:r>
      <w:proofErr w:type="gramStart"/>
      <w:r w:rsidRPr="005D0F7E">
        <w:rPr>
          <w:rFonts w:ascii="Times New Roman" w:hAnsi="Times New Roman"/>
          <w:sz w:val="28"/>
          <w:szCs w:val="28"/>
        </w:rPr>
        <w:t xml:space="preserve"> Б</w:t>
      </w:r>
      <w:proofErr w:type="gramEnd"/>
      <w:r w:rsidRPr="005D0F7E">
        <w:rPr>
          <w:rFonts w:ascii="Times New Roman" w:hAnsi="Times New Roman"/>
          <w:sz w:val="28"/>
          <w:szCs w:val="28"/>
        </w:rPr>
        <w:t xml:space="preserve">ілого та Гремислави Інгварівни. Треба пригадати, що саме Лешко разом з братом Конрадом Мазовецьким </w:t>
      </w:r>
      <w:proofErr w:type="gramStart"/>
      <w:r w:rsidRPr="005D0F7E">
        <w:rPr>
          <w:rFonts w:ascii="Times New Roman" w:hAnsi="Times New Roman"/>
          <w:sz w:val="28"/>
          <w:szCs w:val="28"/>
        </w:rPr>
        <w:t>п</w:t>
      </w:r>
      <w:proofErr w:type="gramEnd"/>
      <w:r w:rsidRPr="005D0F7E">
        <w:rPr>
          <w:rFonts w:ascii="Times New Roman" w:hAnsi="Times New Roman"/>
          <w:sz w:val="28"/>
          <w:szCs w:val="28"/>
        </w:rPr>
        <w:t>ід Завихвостом убили батька Василька і Данила, але він прийняв у себе малолітніх Данила і Романа з матір"ю удовою Романа Мстиславича (потім Данило переїхав до Угорщини) коли ті змушені були покинути Галич.</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Агрипіна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xml:space="preserve">(? - пом. </w:t>
      </w:r>
      <w:proofErr w:type="gramStart"/>
      <w:r w:rsidRPr="005D0F7E">
        <w:rPr>
          <w:rFonts w:ascii="Times New Roman" w:hAnsi="Times New Roman"/>
          <w:sz w:val="28"/>
          <w:szCs w:val="28"/>
        </w:rPr>
        <w:t>між</w:t>
      </w:r>
      <w:proofErr w:type="gramEnd"/>
      <w:r w:rsidRPr="005D0F7E">
        <w:rPr>
          <w:rFonts w:ascii="Times New Roman" w:hAnsi="Times New Roman"/>
          <w:sz w:val="28"/>
          <w:szCs w:val="28"/>
        </w:rPr>
        <w:t xml:space="preserve"> 1303-1309)  дочка Ростислава Михайловича одружилася з князем краківським Лешком Чорним (1240-42 - 1288) сином Казимира І. Розлучилися вони між 1271 та 1274 роками.</w:t>
      </w:r>
    </w:p>
    <w:p w:rsidR="00836ADE" w:rsidRPr="005D0F7E" w:rsidRDefault="00836ADE" w:rsidP="00836ADE">
      <w:pPr>
        <w:pStyle w:val="a3"/>
        <w:spacing w:line="360" w:lineRule="auto"/>
        <w:ind w:firstLine="708"/>
        <w:jc w:val="both"/>
        <w:rPr>
          <w:rFonts w:ascii="Times New Roman" w:hAnsi="Times New Roman"/>
          <w:sz w:val="28"/>
          <w:szCs w:val="28"/>
        </w:rPr>
      </w:pPr>
      <w:r w:rsidRPr="005D0F7E">
        <w:rPr>
          <w:rStyle w:val="a8"/>
          <w:rFonts w:ascii="Times New Roman" w:hAnsi="Times New Roman"/>
          <w:color w:val="000000"/>
          <w:sz w:val="28"/>
          <w:szCs w:val="28"/>
        </w:rPr>
        <w:t>Гремислава</w:t>
      </w:r>
      <w:r w:rsidRPr="005D0F7E">
        <w:rPr>
          <w:rStyle w:val="apple-converted-space"/>
          <w:rFonts w:ascii="Times New Roman" w:hAnsi="Times New Roman"/>
          <w:color w:val="000000"/>
          <w:sz w:val="28"/>
          <w:szCs w:val="28"/>
        </w:rPr>
        <w:t> </w:t>
      </w:r>
      <w:r w:rsidRPr="005D0F7E">
        <w:rPr>
          <w:rFonts w:ascii="Times New Roman" w:hAnsi="Times New Roman"/>
          <w:sz w:val="28"/>
          <w:szCs w:val="28"/>
        </w:rPr>
        <w:t>(?-?) 14 дочка белзького князя Всеволода Олександровича стала дружиною опольського князя Болеслава І (бл. 1257-1314).</w:t>
      </w:r>
    </w:p>
    <w:p w:rsidR="00836ADE" w:rsidRPr="005D0F7E" w:rsidRDefault="00836ADE" w:rsidP="00836ADE">
      <w:pPr>
        <w:pStyle w:val="a3"/>
        <w:spacing w:line="360" w:lineRule="auto"/>
        <w:rPr>
          <w:rFonts w:ascii="Times New Roman" w:hAnsi="Times New Roman"/>
          <w:sz w:val="28"/>
          <w:szCs w:val="28"/>
          <w:lang w:val="uk-UA"/>
        </w:rPr>
      </w:pPr>
    </w:p>
    <w:p w:rsidR="00836ADE" w:rsidRDefault="00836ADE" w:rsidP="00836ADE">
      <w:pPr>
        <w:pStyle w:val="a3"/>
        <w:spacing w:line="360" w:lineRule="auto"/>
        <w:ind w:firstLine="708"/>
        <w:jc w:val="right"/>
        <w:rPr>
          <w:rFonts w:ascii="Times New Roman" w:eastAsia="Times New Roman" w:hAnsi="Times New Roman"/>
          <w:b/>
          <w:sz w:val="28"/>
          <w:szCs w:val="28"/>
          <w:lang w:val="uk-UA"/>
        </w:rPr>
      </w:pPr>
      <w:r w:rsidRPr="00A00E4B">
        <w:rPr>
          <w:rFonts w:ascii="Times New Roman" w:eastAsia="Times New Roman" w:hAnsi="Times New Roman"/>
          <w:b/>
          <w:sz w:val="28"/>
          <w:szCs w:val="28"/>
          <w:lang w:val="uk-UA"/>
        </w:rPr>
        <w:lastRenderedPageBreak/>
        <w:t xml:space="preserve">Додаток </w:t>
      </w:r>
      <w:r>
        <w:rPr>
          <w:rFonts w:ascii="Times New Roman" w:eastAsia="Times New Roman" w:hAnsi="Times New Roman"/>
          <w:b/>
          <w:sz w:val="28"/>
          <w:szCs w:val="28"/>
          <w:lang w:val="uk-UA"/>
        </w:rPr>
        <w:t xml:space="preserve"> </w:t>
      </w:r>
      <w:r w:rsidRPr="00A00E4B">
        <w:rPr>
          <w:rFonts w:ascii="Times New Roman" w:eastAsia="Times New Roman" w:hAnsi="Times New Roman"/>
          <w:b/>
          <w:sz w:val="28"/>
          <w:szCs w:val="28"/>
          <w:lang w:val="uk-UA"/>
        </w:rPr>
        <w:t>3</w:t>
      </w:r>
    </w:p>
    <w:p w:rsidR="00836ADE" w:rsidRPr="00A00E4B" w:rsidRDefault="00836ADE" w:rsidP="00836ADE">
      <w:pPr>
        <w:pStyle w:val="a3"/>
        <w:spacing w:line="360" w:lineRule="auto"/>
        <w:ind w:firstLine="708"/>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Запровадження релігії в Польщі та Київській Русі</w:t>
      </w:r>
    </w:p>
    <w:p w:rsidR="00836ADE" w:rsidRPr="005C3D02" w:rsidRDefault="00836ADE" w:rsidP="00836ADE">
      <w:pPr>
        <w:pStyle w:val="a3"/>
        <w:spacing w:line="360" w:lineRule="auto"/>
        <w:ind w:firstLine="708"/>
        <w:jc w:val="both"/>
        <w:rPr>
          <w:rFonts w:ascii="Times New Roman" w:eastAsia="Times New Roman" w:hAnsi="Times New Roman"/>
          <w:sz w:val="28"/>
          <w:szCs w:val="28"/>
        </w:rPr>
      </w:pPr>
      <w:r>
        <w:rPr>
          <w:rFonts w:ascii="Times New Roman" w:eastAsia="Times New Roman" w:hAnsi="Times New Roman"/>
          <w:sz w:val="28"/>
          <w:szCs w:val="28"/>
          <w:lang w:val="uk-UA"/>
        </w:rPr>
        <w:t xml:space="preserve">В </w:t>
      </w:r>
      <w:r w:rsidRPr="005C3D02">
        <w:rPr>
          <w:rFonts w:ascii="Times New Roman" w:eastAsia="Times New Roman" w:hAnsi="Times New Roman"/>
          <w:sz w:val="28"/>
          <w:szCs w:val="28"/>
        </w:rPr>
        <w:t xml:space="preserve"> Х ст., коли в житті Польщі і Київської Русі відбулася однакова за формою, але зовсім </w:t>
      </w:r>
      <w:proofErr w:type="gramStart"/>
      <w:r w:rsidRPr="005C3D02">
        <w:rPr>
          <w:rFonts w:ascii="Times New Roman" w:eastAsia="Times New Roman" w:hAnsi="Times New Roman"/>
          <w:sz w:val="28"/>
          <w:szCs w:val="28"/>
        </w:rPr>
        <w:t>р</w:t>
      </w:r>
      <w:proofErr w:type="gramEnd"/>
      <w:r w:rsidRPr="005C3D02">
        <w:rPr>
          <w:rFonts w:ascii="Times New Roman" w:eastAsia="Times New Roman" w:hAnsi="Times New Roman"/>
          <w:sz w:val="28"/>
          <w:szCs w:val="28"/>
        </w:rPr>
        <w:t>ізна за змістом подія, яка з часом віднесла обидва народи до різних як за розвитком, так і за світоглядом світів. 966 р. польський князь Мєшко I прийняв християнство в Ратизбоні над Дунаєм, колишній столиці східних франків. Через 22 роки по тому питання християнизації постало й перед князем Київської Русі Володимиром, але він перевагу надав Візантії. На той час таке рішення Володимира було цілком виправдане, бо</w:t>
      </w:r>
      <w:proofErr w:type="gramStart"/>
      <w:r w:rsidRPr="005C3D02">
        <w:rPr>
          <w:rFonts w:ascii="Times New Roman" w:eastAsia="Times New Roman" w:hAnsi="Times New Roman"/>
          <w:sz w:val="28"/>
          <w:szCs w:val="28"/>
        </w:rPr>
        <w:t xml:space="preserve"> В</w:t>
      </w:r>
      <w:proofErr w:type="gramEnd"/>
      <w:r w:rsidRPr="005C3D02">
        <w:rPr>
          <w:rFonts w:ascii="Times New Roman" w:eastAsia="Times New Roman" w:hAnsi="Times New Roman"/>
          <w:sz w:val="28"/>
          <w:szCs w:val="28"/>
        </w:rPr>
        <w:t>ізантія являла собою наймогутнішу і найцивілізованішу державу того часу, але історична перспектива з часом виявилася не за нею.</w:t>
      </w:r>
    </w:p>
    <w:p w:rsidR="00836ADE" w:rsidRPr="00A00E4B" w:rsidRDefault="00836ADE" w:rsidP="00836ADE">
      <w:pPr>
        <w:pStyle w:val="a3"/>
        <w:spacing w:line="360" w:lineRule="auto"/>
        <w:jc w:val="right"/>
        <w:rPr>
          <w:rFonts w:ascii="Times New Roman" w:hAnsi="Times New Roman"/>
          <w:b/>
          <w:sz w:val="28"/>
          <w:szCs w:val="28"/>
          <w:lang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Default="00836ADE" w:rsidP="00836ADE">
      <w:pPr>
        <w:pStyle w:val="a3"/>
        <w:spacing w:line="360" w:lineRule="auto"/>
        <w:jc w:val="right"/>
        <w:rPr>
          <w:rFonts w:ascii="Times New Roman" w:hAnsi="Times New Roman"/>
          <w:b/>
          <w:sz w:val="28"/>
          <w:szCs w:val="28"/>
          <w:lang w:val="uk-UA" w:eastAsia="ru-RU"/>
        </w:rPr>
      </w:pPr>
    </w:p>
    <w:p w:rsidR="00836ADE" w:rsidRPr="000E5742" w:rsidRDefault="00836ADE" w:rsidP="00836ADE">
      <w:pPr>
        <w:pStyle w:val="a3"/>
        <w:spacing w:line="360" w:lineRule="auto"/>
        <w:jc w:val="right"/>
        <w:rPr>
          <w:rFonts w:ascii="Times New Roman" w:hAnsi="Times New Roman"/>
          <w:b/>
          <w:sz w:val="28"/>
          <w:szCs w:val="28"/>
          <w:lang w:val="uk-UA" w:eastAsia="ru-RU"/>
        </w:rPr>
      </w:pPr>
      <w:r w:rsidRPr="000E5742">
        <w:rPr>
          <w:rFonts w:ascii="Times New Roman" w:hAnsi="Times New Roman"/>
          <w:b/>
          <w:sz w:val="28"/>
          <w:szCs w:val="28"/>
          <w:lang w:val="uk-UA" w:eastAsia="ru-RU"/>
        </w:rPr>
        <w:lastRenderedPageBreak/>
        <w:t>Додаток</w:t>
      </w:r>
      <w:r>
        <w:rPr>
          <w:rFonts w:ascii="Times New Roman" w:hAnsi="Times New Roman"/>
          <w:b/>
          <w:sz w:val="28"/>
          <w:szCs w:val="28"/>
          <w:lang w:val="uk-UA" w:eastAsia="ru-RU"/>
        </w:rPr>
        <w:t xml:space="preserve"> </w:t>
      </w:r>
      <w:r w:rsidRPr="000E5742">
        <w:rPr>
          <w:rFonts w:ascii="Times New Roman" w:hAnsi="Times New Roman"/>
          <w:b/>
          <w:sz w:val="28"/>
          <w:szCs w:val="28"/>
          <w:lang w:val="uk-UA" w:eastAsia="ru-RU"/>
        </w:rPr>
        <w:t xml:space="preserve"> </w:t>
      </w:r>
      <w:r>
        <w:rPr>
          <w:rFonts w:ascii="Times New Roman" w:hAnsi="Times New Roman"/>
          <w:b/>
          <w:sz w:val="28"/>
          <w:szCs w:val="28"/>
          <w:lang w:val="uk-UA" w:eastAsia="ru-RU"/>
        </w:rPr>
        <w:t>4</w:t>
      </w:r>
    </w:p>
    <w:p w:rsidR="00836ADE" w:rsidRPr="000E5742" w:rsidRDefault="00836ADE" w:rsidP="00836ADE">
      <w:pPr>
        <w:pStyle w:val="a3"/>
        <w:spacing w:line="360" w:lineRule="auto"/>
        <w:jc w:val="center"/>
        <w:rPr>
          <w:rFonts w:ascii="Times New Roman" w:hAnsi="Times New Roman"/>
          <w:b/>
          <w:sz w:val="28"/>
          <w:szCs w:val="28"/>
          <w:lang w:val="uk-UA" w:eastAsia="ru-RU"/>
        </w:rPr>
      </w:pPr>
      <w:r w:rsidRPr="000E5742">
        <w:rPr>
          <w:rFonts w:ascii="Times New Roman" w:hAnsi="Times New Roman"/>
          <w:b/>
          <w:sz w:val="28"/>
          <w:szCs w:val="28"/>
          <w:lang w:val="uk-UA" w:eastAsia="ru-RU"/>
        </w:rPr>
        <w:t>Руські міжусобиці та польські князі</w:t>
      </w:r>
    </w:p>
    <w:p w:rsidR="00836ADE" w:rsidRPr="000E5742" w:rsidRDefault="00836ADE" w:rsidP="00836ADE">
      <w:pPr>
        <w:pStyle w:val="a3"/>
        <w:spacing w:line="360" w:lineRule="auto"/>
        <w:ind w:firstLine="708"/>
        <w:jc w:val="both"/>
        <w:rPr>
          <w:rFonts w:ascii="Times New Roman" w:hAnsi="Times New Roman"/>
          <w:sz w:val="28"/>
          <w:szCs w:val="28"/>
          <w:lang w:eastAsia="ru-RU"/>
        </w:rPr>
      </w:pPr>
      <w:r w:rsidRPr="000E5742">
        <w:rPr>
          <w:rFonts w:ascii="Times New Roman" w:hAnsi="Times New Roman"/>
          <w:sz w:val="28"/>
          <w:szCs w:val="28"/>
          <w:lang w:eastAsia="ru-RU"/>
        </w:rPr>
        <w:t xml:space="preserve">Болеслав Хоробрий врахував помилку свого батька, який </w:t>
      </w:r>
      <w:proofErr w:type="gramStart"/>
      <w:r w:rsidRPr="000E5742">
        <w:rPr>
          <w:rFonts w:ascii="Times New Roman" w:hAnsi="Times New Roman"/>
          <w:sz w:val="28"/>
          <w:szCs w:val="28"/>
          <w:lang w:eastAsia="ru-RU"/>
        </w:rPr>
        <w:t>п</w:t>
      </w:r>
      <w:proofErr w:type="gramEnd"/>
      <w:r w:rsidRPr="000E5742">
        <w:rPr>
          <w:rFonts w:ascii="Times New Roman" w:hAnsi="Times New Roman"/>
          <w:sz w:val="28"/>
          <w:szCs w:val="28"/>
          <w:lang w:eastAsia="ru-RU"/>
        </w:rPr>
        <w:t xml:space="preserve">ішов війною на імперію, маючи в тилу іншого сильного ворога. Тому, бажаючи на час війни на заході вберегти свої східні володіння, польський князь </w:t>
      </w:r>
      <w:proofErr w:type="gramStart"/>
      <w:r w:rsidRPr="000E5742">
        <w:rPr>
          <w:rFonts w:ascii="Times New Roman" w:hAnsi="Times New Roman"/>
          <w:sz w:val="28"/>
          <w:szCs w:val="28"/>
          <w:lang w:eastAsia="ru-RU"/>
        </w:rPr>
        <w:t>вир</w:t>
      </w:r>
      <w:proofErr w:type="gramEnd"/>
      <w:r w:rsidRPr="000E5742">
        <w:rPr>
          <w:rFonts w:ascii="Times New Roman" w:hAnsi="Times New Roman"/>
          <w:sz w:val="28"/>
          <w:szCs w:val="28"/>
          <w:lang w:eastAsia="ru-RU"/>
        </w:rPr>
        <w:t xml:space="preserve">ішив породичатися з князем київським Володимиром: Болеслав видав </w:t>
      </w:r>
      <w:proofErr w:type="gramStart"/>
      <w:r w:rsidRPr="000E5742">
        <w:rPr>
          <w:rFonts w:ascii="Times New Roman" w:hAnsi="Times New Roman"/>
          <w:sz w:val="28"/>
          <w:szCs w:val="28"/>
          <w:lang w:eastAsia="ru-RU"/>
        </w:rPr>
        <w:t>свою</w:t>
      </w:r>
      <w:proofErr w:type="gramEnd"/>
      <w:r w:rsidRPr="000E5742">
        <w:rPr>
          <w:rFonts w:ascii="Times New Roman" w:hAnsi="Times New Roman"/>
          <w:sz w:val="28"/>
          <w:szCs w:val="28"/>
          <w:lang w:eastAsia="ru-RU"/>
        </w:rPr>
        <w:t xml:space="preserve"> доньку заміж за його сина Святополка. </w:t>
      </w:r>
      <w:proofErr w:type="gramStart"/>
      <w:r w:rsidRPr="000E5742">
        <w:rPr>
          <w:rFonts w:ascii="Times New Roman" w:hAnsi="Times New Roman"/>
          <w:sz w:val="28"/>
          <w:szCs w:val="28"/>
          <w:lang w:eastAsia="ru-RU"/>
        </w:rPr>
        <w:t>Кінець правління князя Володимира на Русі відзначився бунтом Святополка та Ярослава проти свого батька.</w:t>
      </w:r>
      <w:proofErr w:type="gramEnd"/>
      <w:r w:rsidRPr="000E5742">
        <w:rPr>
          <w:rFonts w:ascii="Times New Roman" w:hAnsi="Times New Roman"/>
          <w:sz w:val="28"/>
          <w:szCs w:val="28"/>
          <w:lang w:eastAsia="ru-RU"/>
        </w:rPr>
        <w:t xml:space="preserve"> На Ярослава, який правив у Новгороді за допомогою варягів, Володимир готувався йти війною, а Святополка разом з дружиною (донькою Болеслава І) і її духівником (єпископом Колобжеським) – відправив до в’язниці. Через це Болеслав разом з німцями напав на Русь, і, за повідомленням</w:t>
      </w:r>
      <w:proofErr w:type="gramStart"/>
      <w:r w:rsidRPr="000E5742">
        <w:rPr>
          <w:rFonts w:ascii="Times New Roman" w:hAnsi="Times New Roman"/>
          <w:sz w:val="28"/>
          <w:szCs w:val="28"/>
          <w:lang w:eastAsia="ru-RU"/>
        </w:rPr>
        <w:t xml:space="preserve"> Т</w:t>
      </w:r>
      <w:proofErr w:type="gramEnd"/>
      <w:r w:rsidRPr="000E5742">
        <w:rPr>
          <w:rFonts w:ascii="Times New Roman" w:hAnsi="Times New Roman"/>
          <w:sz w:val="28"/>
          <w:szCs w:val="28"/>
          <w:lang w:eastAsia="ru-RU"/>
        </w:rPr>
        <w:t>ітмара Мерзебурзького, “спустошив велику частину цієї країни”. Однак до великої битви не дійшло – Володимир, ймовірно, зумів якось замирити сусіда, а можливо, далися взнаки польсько-німецькі суперечки.</w:t>
      </w:r>
    </w:p>
    <w:p w:rsidR="00836ADE" w:rsidRDefault="00836ADE" w:rsidP="00836ADE">
      <w:pPr>
        <w:pStyle w:val="a3"/>
        <w:spacing w:line="360" w:lineRule="auto"/>
        <w:jc w:val="center"/>
        <w:rPr>
          <w:rFonts w:ascii="Times New Roman" w:hAnsi="Times New Roman"/>
          <w:sz w:val="28"/>
          <w:szCs w:val="28"/>
          <w:lang w:val="uk-UA" w:eastAsia="ru-RU"/>
        </w:rPr>
      </w:pPr>
      <w:r w:rsidRPr="000E5742">
        <w:rPr>
          <w:rFonts w:ascii="Times New Roman" w:hAnsi="Times New Roman"/>
          <w:noProof/>
          <w:color w:val="743399"/>
          <w:sz w:val="28"/>
          <w:szCs w:val="28"/>
          <w:bdr w:val="none" w:sz="0" w:space="0" w:color="auto" w:frame="1"/>
          <w:lang w:eastAsia="ru-RU"/>
        </w:rPr>
        <w:drawing>
          <wp:inline distT="0" distB="0" distL="0" distR="0">
            <wp:extent cx="5546177" cy="4130566"/>
            <wp:effectExtent l="19050" t="0" r="0" b="0"/>
            <wp:docPr id="12" name="Рисунок 1" descr="Польща наприкінці Х – у першій третині ХІ ст.: 1 – кордони держави Мєшка; 2 – завоювання Болеслава І Хороброго. ">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льща наприкінці Х – у першій третині ХІ ст.: 1 – кордони держави Мєшка; 2 – завоювання Болеслава І Хороброго. ">
                      <a:hlinkClick r:id="rId10"/>
                    </pic:cNvPr>
                    <pic:cNvPicPr>
                      <a:picLocks noChangeAspect="1" noChangeArrowheads="1"/>
                    </pic:cNvPicPr>
                  </pic:nvPicPr>
                  <pic:blipFill>
                    <a:blip r:embed="rId11" cstate="print">
                      <a:lum contrast="-10000"/>
                    </a:blip>
                    <a:srcRect/>
                    <a:stretch>
                      <a:fillRect/>
                    </a:stretch>
                  </pic:blipFill>
                  <pic:spPr bwMode="auto">
                    <a:xfrm>
                      <a:off x="0" y="0"/>
                      <a:ext cx="5546250" cy="4130620"/>
                    </a:xfrm>
                    <a:prstGeom prst="rect">
                      <a:avLst/>
                    </a:prstGeom>
                    <a:noFill/>
                    <a:ln w="9525">
                      <a:noFill/>
                      <a:miter lim="800000"/>
                      <a:headEnd/>
                      <a:tailEnd/>
                    </a:ln>
                  </pic:spPr>
                </pic:pic>
              </a:graphicData>
            </a:graphic>
          </wp:inline>
        </w:drawing>
      </w:r>
    </w:p>
    <w:p w:rsidR="00836ADE" w:rsidRDefault="00836ADE" w:rsidP="00836ADE">
      <w:pPr>
        <w:pStyle w:val="a3"/>
        <w:spacing w:line="360" w:lineRule="auto"/>
        <w:jc w:val="center"/>
        <w:rPr>
          <w:rFonts w:ascii="Times New Roman" w:hAnsi="Times New Roman"/>
          <w:sz w:val="20"/>
          <w:szCs w:val="20"/>
          <w:lang w:val="uk-UA" w:eastAsia="ru-RU"/>
        </w:rPr>
      </w:pPr>
      <w:r w:rsidRPr="000E5742">
        <w:rPr>
          <w:rFonts w:ascii="Times New Roman" w:hAnsi="Times New Roman"/>
          <w:sz w:val="20"/>
          <w:szCs w:val="20"/>
          <w:lang w:eastAsia="ru-RU"/>
        </w:rPr>
        <w:t xml:space="preserve">Польща наприкінці Х – </w:t>
      </w:r>
      <w:proofErr w:type="gramStart"/>
      <w:r w:rsidRPr="000E5742">
        <w:rPr>
          <w:rFonts w:ascii="Times New Roman" w:hAnsi="Times New Roman"/>
          <w:sz w:val="20"/>
          <w:szCs w:val="20"/>
          <w:lang w:eastAsia="ru-RU"/>
        </w:rPr>
        <w:t>у</w:t>
      </w:r>
      <w:proofErr w:type="gramEnd"/>
      <w:r w:rsidRPr="000E5742">
        <w:rPr>
          <w:rFonts w:ascii="Times New Roman" w:hAnsi="Times New Roman"/>
          <w:sz w:val="20"/>
          <w:szCs w:val="20"/>
          <w:lang w:eastAsia="ru-RU"/>
        </w:rPr>
        <w:t xml:space="preserve"> першій третині ХІ ст.: 1 – кордони держави Мєшка; </w:t>
      </w:r>
    </w:p>
    <w:p w:rsidR="00836ADE" w:rsidRPr="000E5742" w:rsidRDefault="00836ADE" w:rsidP="00836ADE">
      <w:pPr>
        <w:pStyle w:val="a3"/>
        <w:spacing w:line="360" w:lineRule="auto"/>
        <w:jc w:val="center"/>
        <w:rPr>
          <w:rFonts w:ascii="Times New Roman" w:hAnsi="Times New Roman"/>
          <w:sz w:val="20"/>
          <w:szCs w:val="20"/>
          <w:lang w:eastAsia="ru-RU"/>
        </w:rPr>
      </w:pPr>
      <w:r w:rsidRPr="000E5742">
        <w:rPr>
          <w:rFonts w:ascii="Times New Roman" w:hAnsi="Times New Roman"/>
          <w:sz w:val="20"/>
          <w:szCs w:val="20"/>
          <w:lang w:eastAsia="ru-RU"/>
        </w:rPr>
        <w:t>2 – завоювання Болеслава І Хороброго.</w:t>
      </w:r>
    </w:p>
    <w:p w:rsidR="00836ADE" w:rsidRPr="000E5742" w:rsidRDefault="00836ADE" w:rsidP="00836ADE">
      <w:pPr>
        <w:pStyle w:val="a3"/>
        <w:spacing w:line="360" w:lineRule="auto"/>
        <w:ind w:firstLine="708"/>
        <w:jc w:val="both"/>
        <w:rPr>
          <w:rFonts w:ascii="Times New Roman" w:hAnsi="Times New Roman"/>
          <w:sz w:val="28"/>
          <w:szCs w:val="28"/>
          <w:lang w:eastAsia="ru-RU"/>
        </w:rPr>
      </w:pPr>
      <w:r w:rsidRPr="000E5742">
        <w:rPr>
          <w:rFonts w:ascii="Times New Roman" w:hAnsi="Times New Roman"/>
          <w:sz w:val="28"/>
          <w:szCs w:val="28"/>
          <w:lang w:eastAsia="ru-RU"/>
        </w:rPr>
        <w:lastRenderedPageBreak/>
        <w:t xml:space="preserve">Одразу </w:t>
      </w:r>
      <w:proofErr w:type="gramStart"/>
      <w:r w:rsidRPr="000E5742">
        <w:rPr>
          <w:rFonts w:ascii="Times New Roman" w:hAnsi="Times New Roman"/>
          <w:sz w:val="28"/>
          <w:szCs w:val="28"/>
          <w:lang w:eastAsia="ru-RU"/>
        </w:rPr>
        <w:t>п</w:t>
      </w:r>
      <w:proofErr w:type="gramEnd"/>
      <w:r w:rsidRPr="000E5742">
        <w:rPr>
          <w:rFonts w:ascii="Times New Roman" w:hAnsi="Times New Roman"/>
          <w:sz w:val="28"/>
          <w:szCs w:val="28"/>
          <w:lang w:eastAsia="ru-RU"/>
        </w:rPr>
        <w:t>ісля смерті батька у 1015 р. Святополк Володимирович вийшов з ув’язнення та зайняв київський великокняжий престол. Проти Святополка виступив Ярослав; варяги Ярослава розбили дружину Святополка, і Ярослав став князювати у Киє</w:t>
      </w:r>
      <w:proofErr w:type="gramStart"/>
      <w:r w:rsidRPr="000E5742">
        <w:rPr>
          <w:rFonts w:ascii="Times New Roman" w:hAnsi="Times New Roman"/>
          <w:sz w:val="28"/>
          <w:szCs w:val="28"/>
          <w:lang w:eastAsia="ru-RU"/>
        </w:rPr>
        <w:t>в</w:t>
      </w:r>
      <w:proofErr w:type="gramEnd"/>
      <w:r w:rsidRPr="000E5742">
        <w:rPr>
          <w:rFonts w:ascii="Times New Roman" w:hAnsi="Times New Roman"/>
          <w:sz w:val="28"/>
          <w:szCs w:val="28"/>
          <w:lang w:eastAsia="ru-RU"/>
        </w:rPr>
        <w:t xml:space="preserve">і. </w:t>
      </w:r>
      <w:proofErr w:type="gramStart"/>
      <w:r w:rsidRPr="000E5742">
        <w:rPr>
          <w:rFonts w:ascii="Times New Roman" w:hAnsi="Times New Roman"/>
          <w:sz w:val="28"/>
          <w:szCs w:val="28"/>
          <w:lang w:eastAsia="ru-RU"/>
        </w:rPr>
        <w:t>Святополк</w:t>
      </w:r>
      <w:proofErr w:type="gramEnd"/>
      <w:r w:rsidRPr="000E5742">
        <w:rPr>
          <w:rFonts w:ascii="Times New Roman" w:hAnsi="Times New Roman"/>
          <w:sz w:val="28"/>
          <w:szCs w:val="28"/>
          <w:lang w:eastAsia="ru-RU"/>
        </w:rPr>
        <w:t xml:space="preserve"> був змушений втекти з країни до свого зятя Болеслава. Проте польський князь не міг допомогти родичу до 1018 р., коли нарешті уклав мир зі </w:t>
      </w:r>
      <w:proofErr w:type="gramStart"/>
      <w:r w:rsidRPr="000E5742">
        <w:rPr>
          <w:rFonts w:ascii="Times New Roman" w:hAnsi="Times New Roman"/>
          <w:sz w:val="28"/>
          <w:szCs w:val="28"/>
          <w:lang w:eastAsia="ru-RU"/>
        </w:rPr>
        <w:t>Священною</w:t>
      </w:r>
      <w:proofErr w:type="gramEnd"/>
      <w:r w:rsidRPr="000E5742">
        <w:rPr>
          <w:rFonts w:ascii="Times New Roman" w:hAnsi="Times New Roman"/>
          <w:sz w:val="28"/>
          <w:szCs w:val="28"/>
          <w:lang w:eastAsia="ru-RU"/>
        </w:rPr>
        <w:t xml:space="preserve"> Римською імперією.</w:t>
      </w:r>
    </w:p>
    <w:p w:rsidR="00836ADE" w:rsidRPr="000E5742" w:rsidRDefault="00836ADE" w:rsidP="00836ADE">
      <w:pPr>
        <w:pStyle w:val="a3"/>
        <w:spacing w:line="360" w:lineRule="auto"/>
        <w:ind w:firstLine="708"/>
        <w:jc w:val="both"/>
        <w:rPr>
          <w:rFonts w:ascii="Times New Roman" w:hAnsi="Times New Roman"/>
          <w:sz w:val="28"/>
          <w:szCs w:val="28"/>
          <w:lang w:eastAsia="ru-RU"/>
        </w:rPr>
      </w:pPr>
      <w:r w:rsidRPr="000E5742">
        <w:rPr>
          <w:rFonts w:ascii="Times New Roman" w:hAnsi="Times New Roman"/>
          <w:sz w:val="28"/>
          <w:szCs w:val="28"/>
          <w:lang w:eastAsia="ru-RU"/>
        </w:rPr>
        <w:t xml:space="preserve">На той час Святополк залишився єдиним претендентом на престол – сини Володимира Борис, </w:t>
      </w:r>
      <w:proofErr w:type="gramStart"/>
      <w:r w:rsidRPr="000E5742">
        <w:rPr>
          <w:rFonts w:ascii="Times New Roman" w:hAnsi="Times New Roman"/>
          <w:sz w:val="28"/>
          <w:szCs w:val="28"/>
          <w:lang w:eastAsia="ru-RU"/>
        </w:rPr>
        <w:t>Гліб</w:t>
      </w:r>
      <w:proofErr w:type="gramEnd"/>
      <w:r w:rsidRPr="000E5742">
        <w:rPr>
          <w:rFonts w:ascii="Times New Roman" w:hAnsi="Times New Roman"/>
          <w:sz w:val="28"/>
          <w:szCs w:val="28"/>
          <w:lang w:eastAsia="ru-RU"/>
        </w:rPr>
        <w:t xml:space="preserve"> і Святослав були вбиті; “Повість временних літ” покладає провину на Святополка, називаючи його “окаянним і злим”, іноземні джерела натякають на Ярослава як винуватця їх смертей. У 1018 р. велике військо Болеслава та Святополка розбило дружину Ярослава Володимировича на р. Західний Буг і увійшло на руські землі. Ярослав відступив до Новгорода, і </w:t>
      </w:r>
      <w:proofErr w:type="gramStart"/>
      <w:r w:rsidRPr="000E5742">
        <w:rPr>
          <w:rFonts w:ascii="Times New Roman" w:hAnsi="Times New Roman"/>
          <w:sz w:val="28"/>
          <w:szCs w:val="28"/>
          <w:lang w:eastAsia="ru-RU"/>
        </w:rPr>
        <w:t>п</w:t>
      </w:r>
      <w:proofErr w:type="gramEnd"/>
      <w:r w:rsidRPr="000E5742">
        <w:rPr>
          <w:rFonts w:ascii="Times New Roman" w:hAnsi="Times New Roman"/>
          <w:sz w:val="28"/>
          <w:szCs w:val="28"/>
          <w:lang w:eastAsia="ru-RU"/>
        </w:rPr>
        <w:t xml:space="preserve">ісля нетривалого опору мешканців Києва 14 серпня 1018 р. польське військо зайняло стольний град, вчинивши там грабунок. </w:t>
      </w:r>
      <w:proofErr w:type="gramStart"/>
      <w:r w:rsidRPr="000E5742">
        <w:rPr>
          <w:rFonts w:ascii="Times New Roman" w:hAnsi="Times New Roman"/>
          <w:sz w:val="28"/>
          <w:szCs w:val="28"/>
          <w:lang w:eastAsia="ru-RU"/>
        </w:rPr>
        <w:t>На київському престолі знову сів Святополк Володимирович. Іншим результатом захоплення Києва стало приєднання до Польщі частини Червенських міст.</w:t>
      </w:r>
      <w:proofErr w:type="gramEnd"/>
    </w:p>
    <w:p w:rsidR="00836ADE" w:rsidRPr="000E5742" w:rsidRDefault="00836ADE" w:rsidP="00836ADE">
      <w:pPr>
        <w:pStyle w:val="a3"/>
        <w:spacing w:line="360" w:lineRule="auto"/>
        <w:ind w:firstLine="708"/>
        <w:jc w:val="both"/>
        <w:rPr>
          <w:rFonts w:ascii="Times New Roman" w:hAnsi="Times New Roman"/>
          <w:sz w:val="28"/>
          <w:szCs w:val="28"/>
          <w:lang w:eastAsia="ru-RU"/>
        </w:rPr>
      </w:pPr>
      <w:r w:rsidRPr="000E5742">
        <w:rPr>
          <w:rFonts w:ascii="Times New Roman" w:hAnsi="Times New Roman"/>
          <w:sz w:val="28"/>
          <w:szCs w:val="28"/>
          <w:lang w:eastAsia="ru-RU"/>
        </w:rPr>
        <w:t xml:space="preserve">Взимку 1018–1019 рр. Ярослав виступив проти Святополка; польські союзники на той час вже залишили князя. Дружина Ярослава зуміла вибити Святополка з руської столиці. Однак лише </w:t>
      </w:r>
      <w:proofErr w:type="gramStart"/>
      <w:r w:rsidRPr="000E5742">
        <w:rPr>
          <w:rFonts w:ascii="Times New Roman" w:hAnsi="Times New Roman"/>
          <w:sz w:val="28"/>
          <w:szCs w:val="28"/>
          <w:lang w:eastAsia="ru-RU"/>
        </w:rPr>
        <w:t>п</w:t>
      </w:r>
      <w:proofErr w:type="gramEnd"/>
      <w:r w:rsidRPr="000E5742">
        <w:rPr>
          <w:rFonts w:ascii="Times New Roman" w:hAnsi="Times New Roman"/>
          <w:sz w:val="28"/>
          <w:szCs w:val="28"/>
          <w:lang w:eastAsia="ru-RU"/>
        </w:rPr>
        <w:t xml:space="preserve">ісля смерті Болеслава І Хороброго, коли, за “Повістю…”, “була смута велика в Лядській землі”, у 1030–1031 рр. Ярослав відвоював </w:t>
      </w:r>
      <w:proofErr w:type="gramStart"/>
      <w:r w:rsidRPr="000E5742">
        <w:rPr>
          <w:rFonts w:ascii="Times New Roman" w:hAnsi="Times New Roman"/>
          <w:sz w:val="28"/>
          <w:szCs w:val="28"/>
          <w:lang w:eastAsia="ru-RU"/>
        </w:rPr>
        <w:t>у</w:t>
      </w:r>
      <w:proofErr w:type="gramEnd"/>
      <w:r w:rsidRPr="000E5742">
        <w:rPr>
          <w:rFonts w:ascii="Times New Roman" w:hAnsi="Times New Roman"/>
          <w:sz w:val="28"/>
          <w:szCs w:val="28"/>
          <w:lang w:eastAsia="ru-RU"/>
        </w:rPr>
        <w:t xml:space="preserve"> поляків Червону Русь. Тоді ж на Сяні було засновано м. Ярослав (нині в Польщі).</w:t>
      </w:r>
    </w:p>
    <w:p w:rsidR="00836ADE" w:rsidRPr="00836ADE" w:rsidRDefault="00836ADE" w:rsidP="00836ADE"/>
    <w:p w:rsidR="00836ADE" w:rsidRPr="00836ADE" w:rsidRDefault="00836ADE" w:rsidP="00836ADE"/>
    <w:p w:rsidR="00836ADE" w:rsidRPr="00836ADE" w:rsidRDefault="00836ADE" w:rsidP="00836ADE"/>
    <w:p w:rsidR="00836ADE" w:rsidRPr="00836ADE" w:rsidRDefault="00836ADE" w:rsidP="00836ADE"/>
    <w:p w:rsidR="00836ADE" w:rsidRPr="00836ADE" w:rsidRDefault="00836ADE" w:rsidP="00836ADE"/>
    <w:p w:rsidR="00836ADE" w:rsidRPr="00836ADE" w:rsidRDefault="00836ADE" w:rsidP="00836ADE"/>
    <w:p w:rsidR="00836ADE" w:rsidRPr="00836ADE" w:rsidRDefault="00836ADE" w:rsidP="00836ADE"/>
    <w:p w:rsidR="00836ADE" w:rsidRPr="00836ADE" w:rsidRDefault="00836ADE" w:rsidP="00836ADE"/>
    <w:p w:rsidR="00836ADE" w:rsidRDefault="00836ADE" w:rsidP="00836ADE">
      <w:pPr>
        <w:pStyle w:val="a3"/>
        <w:spacing w:line="360" w:lineRule="auto"/>
        <w:jc w:val="right"/>
        <w:rPr>
          <w:rFonts w:ascii="Times New Roman" w:hAnsi="Times New Roman"/>
          <w:b/>
          <w:sz w:val="28"/>
          <w:szCs w:val="28"/>
          <w:lang w:val="uk-UA" w:eastAsia="ru-RU"/>
        </w:rPr>
      </w:pPr>
      <w:r>
        <w:rPr>
          <w:rFonts w:ascii="Times New Roman" w:hAnsi="Times New Roman"/>
          <w:b/>
          <w:sz w:val="28"/>
          <w:szCs w:val="28"/>
          <w:lang w:val="uk-UA" w:eastAsia="ru-RU"/>
        </w:rPr>
        <w:lastRenderedPageBreak/>
        <w:t>Додаток  5</w:t>
      </w:r>
    </w:p>
    <w:p w:rsidR="00836ADE" w:rsidRPr="0037500E" w:rsidRDefault="00836ADE" w:rsidP="00836ADE">
      <w:pPr>
        <w:pStyle w:val="a3"/>
        <w:spacing w:line="360" w:lineRule="auto"/>
        <w:jc w:val="center"/>
        <w:rPr>
          <w:rFonts w:ascii="Times New Roman" w:hAnsi="Times New Roman"/>
          <w:b/>
          <w:sz w:val="28"/>
          <w:szCs w:val="28"/>
          <w:lang w:eastAsia="ru-RU"/>
        </w:rPr>
      </w:pPr>
      <w:r w:rsidRPr="0037500E">
        <w:rPr>
          <w:rFonts w:ascii="Times New Roman" w:hAnsi="Times New Roman"/>
          <w:b/>
          <w:sz w:val="28"/>
          <w:szCs w:val="28"/>
          <w:lang w:eastAsia="ru-RU"/>
        </w:rPr>
        <w:t>Походи Болеслава ІІ</w:t>
      </w:r>
    </w:p>
    <w:p w:rsidR="00836ADE" w:rsidRPr="0037500E" w:rsidRDefault="00836ADE" w:rsidP="00836ADE">
      <w:pPr>
        <w:pStyle w:val="a3"/>
        <w:spacing w:line="360" w:lineRule="auto"/>
        <w:ind w:firstLine="708"/>
        <w:jc w:val="both"/>
        <w:rPr>
          <w:rFonts w:ascii="Times New Roman" w:hAnsi="Times New Roman"/>
          <w:sz w:val="28"/>
          <w:szCs w:val="28"/>
          <w:lang w:eastAsia="ru-RU"/>
        </w:rPr>
      </w:pPr>
      <w:r>
        <w:rPr>
          <w:rFonts w:ascii="Times New Roman" w:hAnsi="Times New Roman"/>
          <w:sz w:val="28"/>
          <w:szCs w:val="28"/>
          <w:lang w:val="uk-UA" w:eastAsia="ru-RU"/>
        </w:rPr>
        <w:t>У</w:t>
      </w:r>
      <w:r w:rsidRPr="0037500E">
        <w:rPr>
          <w:rFonts w:ascii="Times New Roman" w:hAnsi="Times New Roman"/>
          <w:sz w:val="28"/>
          <w:szCs w:val="28"/>
          <w:lang w:eastAsia="ru-RU"/>
        </w:rPr>
        <w:t xml:space="preserve"> другій половині ХІ ст. відбулося вторгнення полякі</w:t>
      </w:r>
      <w:proofErr w:type="gramStart"/>
      <w:r w:rsidRPr="0037500E">
        <w:rPr>
          <w:rFonts w:ascii="Times New Roman" w:hAnsi="Times New Roman"/>
          <w:sz w:val="28"/>
          <w:szCs w:val="28"/>
          <w:lang w:eastAsia="ru-RU"/>
        </w:rPr>
        <w:t>в</w:t>
      </w:r>
      <w:proofErr w:type="gramEnd"/>
      <w:r w:rsidRPr="0037500E">
        <w:rPr>
          <w:rFonts w:ascii="Times New Roman" w:hAnsi="Times New Roman"/>
          <w:sz w:val="28"/>
          <w:szCs w:val="28"/>
          <w:lang w:eastAsia="ru-RU"/>
        </w:rPr>
        <w:t xml:space="preserve"> на Русь</w:t>
      </w:r>
      <w:r>
        <w:rPr>
          <w:rFonts w:ascii="Times New Roman" w:hAnsi="Times New Roman"/>
          <w:sz w:val="28"/>
          <w:szCs w:val="28"/>
          <w:lang w:val="uk-UA" w:eastAsia="ru-RU"/>
        </w:rPr>
        <w:t xml:space="preserve">. </w:t>
      </w:r>
      <w:proofErr w:type="gramStart"/>
      <w:r w:rsidRPr="0037500E">
        <w:rPr>
          <w:rFonts w:ascii="Times New Roman" w:hAnsi="Times New Roman"/>
          <w:sz w:val="28"/>
          <w:szCs w:val="28"/>
          <w:lang w:eastAsia="ru-RU"/>
        </w:rPr>
        <w:t>П</w:t>
      </w:r>
      <w:proofErr w:type="gramEnd"/>
      <w:r w:rsidRPr="0037500E">
        <w:rPr>
          <w:rFonts w:ascii="Times New Roman" w:hAnsi="Times New Roman"/>
          <w:sz w:val="28"/>
          <w:szCs w:val="28"/>
          <w:lang w:eastAsia="ru-RU"/>
        </w:rPr>
        <w:t xml:space="preserve">ісля смерті Ярослава Мудрого у 1054 р. його сини Ізяслав, Святослав та Всеволод правили утрьох, проводячи спільну політику. Однак кожен з них намагався збільшити власні володіння, що призвело до суперечок і як наслідок – до втрати боєздатності війська перед зовнішньою загрозою. У 1068 р. вже нові кочовики – половці – розбили об’єднані сили тріумвірів на р. Альта, пройшовши </w:t>
      </w:r>
      <w:proofErr w:type="gramStart"/>
      <w:r w:rsidRPr="0037500E">
        <w:rPr>
          <w:rFonts w:ascii="Times New Roman" w:hAnsi="Times New Roman"/>
          <w:sz w:val="28"/>
          <w:szCs w:val="28"/>
          <w:lang w:eastAsia="ru-RU"/>
        </w:rPr>
        <w:t>вогнем</w:t>
      </w:r>
      <w:proofErr w:type="gramEnd"/>
      <w:r w:rsidRPr="0037500E">
        <w:rPr>
          <w:rFonts w:ascii="Times New Roman" w:hAnsi="Times New Roman"/>
          <w:sz w:val="28"/>
          <w:szCs w:val="28"/>
          <w:lang w:eastAsia="ru-RU"/>
        </w:rPr>
        <w:t xml:space="preserve"> і мечем по Київщині та Переяславщині. Коли населення Києва стало вимагати від Ізяслава зброю для організації походу на ворога, той відмовив. Через це кияни </w:t>
      </w:r>
      <w:proofErr w:type="gramStart"/>
      <w:r w:rsidRPr="0037500E">
        <w:rPr>
          <w:rFonts w:ascii="Times New Roman" w:hAnsi="Times New Roman"/>
          <w:sz w:val="28"/>
          <w:szCs w:val="28"/>
          <w:lang w:eastAsia="ru-RU"/>
        </w:rPr>
        <w:t>п</w:t>
      </w:r>
      <w:proofErr w:type="gramEnd"/>
      <w:r w:rsidRPr="0037500E">
        <w:rPr>
          <w:rFonts w:ascii="Times New Roman" w:hAnsi="Times New Roman"/>
          <w:sz w:val="28"/>
          <w:szCs w:val="28"/>
          <w:lang w:eastAsia="ru-RU"/>
        </w:rPr>
        <w:t>ідняли повстання і вигнали князя – Ізяслав втік до Польщі.</w:t>
      </w:r>
    </w:p>
    <w:p w:rsidR="00836ADE" w:rsidRDefault="00836ADE" w:rsidP="00836ADE">
      <w:pPr>
        <w:pStyle w:val="a3"/>
        <w:spacing w:line="360" w:lineRule="auto"/>
        <w:ind w:firstLine="708"/>
        <w:jc w:val="both"/>
        <w:rPr>
          <w:rFonts w:ascii="Times New Roman" w:hAnsi="Times New Roman"/>
          <w:sz w:val="28"/>
          <w:szCs w:val="28"/>
          <w:lang w:val="uk-UA" w:eastAsia="ru-RU"/>
        </w:rPr>
      </w:pPr>
      <w:r w:rsidRPr="0037500E">
        <w:rPr>
          <w:rFonts w:ascii="Times New Roman" w:hAnsi="Times New Roman"/>
          <w:sz w:val="28"/>
          <w:szCs w:val="28"/>
          <w:lang w:eastAsia="ru-RU"/>
        </w:rPr>
        <w:t>У квітні</w:t>
      </w:r>
      <w:proofErr w:type="gramStart"/>
      <w:r w:rsidRPr="0037500E">
        <w:rPr>
          <w:rFonts w:ascii="Times New Roman" w:hAnsi="Times New Roman"/>
          <w:sz w:val="28"/>
          <w:szCs w:val="28"/>
          <w:lang w:eastAsia="ru-RU"/>
        </w:rPr>
        <w:t>–т</w:t>
      </w:r>
      <w:proofErr w:type="gramEnd"/>
      <w:r w:rsidRPr="0037500E">
        <w:rPr>
          <w:rFonts w:ascii="Times New Roman" w:hAnsi="Times New Roman"/>
          <w:sz w:val="28"/>
          <w:szCs w:val="28"/>
          <w:lang w:eastAsia="ru-RU"/>
        </w:rPr>
        <w:t xml:space="preserve">равні 1069 р. Ізяслав Ярославич, заручившись підтримкою свого родича – польського князя Болеслава ІІ Сміливого (1058–1081), пішов на Русь повертати собі трон. Обраний киянами князем Всеслав утік зі столиці, і Ізяслав з поляками увійшов до Києва без бою. Через неприязнь </w:t>
      </w:r>
      <w:proofErr w:type="gramStart"/>
      <w:r w:rsidRPr="0037500E">
        <w:rPr>
          <w:rFonts w:ascii="Times New Roman" w:hAnsi="Times New Roman"/>
          <w:sz w:val="28"/>
          <w:szCs w:val="28"/>
          <w:lang w:eastAsia="ru-RU"/>
        </w:rPr>
        <w:t>м</w:t>
      </w:r>
      <w:proofErr w:type="gramEnd"/>
      <w:r w:rsidRPr="0037500E">
        <w:rPr>
          <w:rFonts w:ascii="Times New Roman" w:hAnsi="Times New Roman"/>
          <w:sz w:val="28"/>
          <w:szCs w:val="28"/>
          <w:lang w:eastAsia="ru-RU"/>
        </w:rPr>
        <w:t>ісцевого населення (за “Повістю…”, “їх убивали потай”) військо Болеслава ІІ скоро було вимушене залишити Русь.</w:t>
      </w:r>
    </w:p>
    <w:p w:rsidR="00836ADE" w:rsidRPr="0037500E" w:rsidRDefault="00836ADE" w:rsidP="00836ADE">
      <w:pPr>
        <w:pStyle w:val="a3"/>
        <w:spacing w:line="360" w:lineRule="auto"/>
        <w:ind w:firstLine="708"/>
        <w:jc w:val="both"/>
        <w:rPr>
          <w:rFonts w:ascii="Times New Roman" w:hAnsi="Times New Roman"/>
          <w:sz w:val="28"/>
          <w:szCs w:val="28"/>
          <w:lang w:eastAsia="ru-RU"/>
        </w:rPr>
      </w:pPr>
      <w:r w:rsidRPr="0037500E">
        <w:rPr>
          <w:rFonts w:ascii="Times New Roman" w:hAnsi="Times New Roman"/>
          <w:sz w:val="28"/>
          <w:szCs w:val="28"/>
          <w:lang w:eastAsia="ru-RU"/>
        </w:rPr>
        <w:t xml:space="preserve">У 1073 р. Святослав намовив Всеслава </w:t>
      </w:r>
      <w:proofErr w:type="gramStart"/>
      <w:r w:rsidRPr="0037500E">
        <w:rPr>
          <w:rFonts w:ascii="Times New Roman" w:hAnsi="Times New Roman"/>
          <w:sz w:val="28"/>
          <w:szCs w:val="28"/>
          <w:lang w:eastAsia="ru-RU"/>
        </w:rPr>
        <w:t>п</w:t>
      </w:r>
      <w:proofErr w:type="gramEnd"/>
      <w:r w:rsidRPr="0037500E">
        <w:rPr>
          <w:rFonts w:ascii="Times New Roman" w:hAnsi="Times New Roman"/>
          <w:sz w:val="28"/>
          <w:szCs w:val="28"/>
          <w:lang w:eastAsia="ru-RU"/>
        </w:rPr>
        <w:t>іти війною на київського князя. В результаті Ізяслав знову залишив стольний град і вдруге був змушений звертатися по допомогу полякі</w:t>
      </w:r>
      <w:proofErr w:type="gramStart"/>
      <w:r w:rsidRPr="0037500E">
        <w:rPr>
          <w:rFonts w:ascii="Times New Roman" w:hAnsi="Times New Roman"/>
          <w:sz w:val="28"/>
          <w:szCs w:val="28"/>
          <w:lang w:eastAsia="ru-RU"/>
        </w:rPr>
        <w:t>в</w:t>
      </w:r>
      <w:proofErr w:type="gramEnd"/>
      <w:r w:rsidRPr="0037500E">
        <w:rPr>
          <w:rFonts w:ascii="Times New Roman" w:hAnsi="Times New Roman"/>
          <w:sz w:val="28"/>
          <w:szCs w:val="28"/>
          <w:lang w:eastAsia="ru-RU"/>
        </w:rPr>
        <w:t>. Втім, Болеслав ІІ у той час брав активну участь у боротьбі між імператором та Папою, і не захотів втручатися у руські справи.</w:t>
      </w:r>
    </w:p>
    <w:p w:rsidR="00836ADE" w:rsidRPr="0037500E" w:rsidRDefault="00836ADE" w:rsidP="00836ADE">
      <w:pPr>
        <w:pStyle w:val="a3"/>
        <w:spacing w:line="360" w:lineRule="auto"/>
        <w:ind w:firstLine="708"/>
        <w:jc w:val="both"/>
        <w:rPr>
          <w:rFonts w:ascii="Times New Roman" w:hAnsi="Times New Roman"/>
          <w:sz w:val="28"/>
          <w:szCs w:val="28"/>
          <w:lang w:eastAsia="ru-RU"/>
        </w:rPr>
      </w:pPr>
      <w:r w:rsidRPr="0037500E">
        <w:rPr>
          <w:rFonts w:ascii="Times New Roman" w:hAnsi="Times New Roman"/>
          <w:sz w:val="28"/>
          <w:szCs w:val="28"/>
          <w:lang w:eastAsia="ru-RU"/>
        </w:rPr>
        <w:t xml:space="preserve">Вже у 1076 р. помирає Святослав, який </w:t>
      </w:r>
      <w:proofErr w:type="gramStart"/>
      <w:r w:rsidRPr="0037500E">
        <w:rPr>
          <w:rFonts w:ascii="Times New Roman" w:hAnsi="Times New Roman"/>
          <w:sz w:val="28"/>
          <w:szCs w:val="28"/>
          <w:lang w:eastAsia="ru-RU"/>
        </w:rPr>
        <w:t>пос</w:t>
      </w:r>
      <w:proofErr w:type="gramEnd"/>
      <w:r w:rsidRPr="0037500E">
        <w:rPr>
          <w:rFonts w:ascii="Times New Roman" w:hAnsi="Times New Roman"/>
          <w:sz w:val="28"/>
          <w:szCs w:val="28"/>
          <w:lang w:eastAsia="ru-RU"/>
        </w:rPr>
        <w:t>ів київський престол після брата, і Ізяслав вирішує повернутися на Русь. На цей раз Болеслав Сміливий, вже у якості короля Польщі, надає йому військову допомогу. Знову без бою польське військо і дружина Ізяслава увійшли до Києва, посадивши Ізяслава Ярославича на київський престол.</w:t>
      </w:r>
    </w:p>
    <w:p w:rsidR="00836ADE" w:rsidRPr="00836ADE" w:rsidRDefault="00836ADE" w:rsidP="00836ADE">
      <w:pPr>
        <w:pStyle w:val="a3"/>
        <w:spacing w:line="360" w:lineRule="auto"/>
        <w:jc w:val="both"/>
        <w:rPr>
          <w:rFonts w:ascii="Times New Roman" w:hAnsi="Times New Roman"/>
          <w:sz w:val="28"/>
          <w:szCs w:val="28"/>
        </w:rPr>
      </w:pPr>
      <w:r w:rsidRPr="0037500E">
        <w:rPr>
          <w:rFonts w:ascii="Times New Roman" w:hAnsi="Times New Roman"/>
          <w:i/>
          <w:iCs/>
          <w:color w:val="252525"/>
          <w:sz w:val="28"/>
          <w:szCs w:val="28"/>
          <w:shd w:val="clear" w:color="auto" w:fill="FFFFFF"/>
        </w:rPr>
        <w:t>...</w:t>
      </w:r>
      <w:r w:rsidRPr="0037500E">
        <w:rPr>
          <w:rFonts w:ascii="Times New Roman" w:hAnsi="Times New Roman"/>
          <w:sz w:val="28"/>
          <w:szCs w:val="28"/>
        </w:rPr>
        <w:t xml:space="preserve"> </w:t>
      </w:r>
    </w:p>
    <w:p w:rsidR="00836ADE" w:rsidRPr="00836ADE" w:rsidRDefault="00836ADE" w:rsidP="00836ADE">
      <w:pPr>
        <w:pStyle w:val="a3"/>
        <w:spacing w:line="360" w:lineRule="auto"/>
        <w:jc w:val="both"/>
        <w:rPr>
          <w:rFonts w:ascii="Times New Roman" w:hAnsi="Times New Roman"/>
          <w:sz w:val="28"/>
          <w:szCs w:val="28"/>
        </w:rPr>
      </w:pPr>
    </w:p>
    <w:p w:rsidR="00836ADE" w:rsidRPr="00836ADE" w:rsidRDefault="00836ADE" w:rsidP="00836ADE">
      <w:pPr>
        <w:pStyle w:val="a3"/>
        <w:spacing w:line="360" w:lineRule="auto"/>
        <w:jc w:val="both"/>
        <w:rPr>
          <w:rFonts w:ascii="Times New Roman" w:hAnsi="Times New Roman"/>
          <w:sz w:val="28"/>
          <w:szCs w:val="28"/>
        </w:rPr>
      </w:pPr>
    </w:p>
    <w:p w:rsidR="00836ADE" w:rsidRPr="00BD217F" w:rsidRDefault="00836ADE" w:rsidP="00836ADE">
      <w:pPr>
        <w:pStyle w:val="a3"/>
        <w:spacing w:line="360" w:lineRule="auto"/>
        <w:jc w:val="right"/>
        <w:rPr>
          <w:rFonts w:ascii="Times New Roman" w:hAnsi="Times New Roman"/>
          <w:b/>
          <w:sz w:val="28"/>
          <w:szCs w:val="28"/>
          <w:lang w:val="uk-UA"/>
        </w:rPr>
      </w:pPr>
      <w:r w:rsidRPr="00E61F4D">
        <w:rPr>
          <w:rFonts w:ascii="Times New Roman" w:hAnsi="Times New Roman"/>
          <w:b/>
          <w:sz w:val="28"/>
          <w:szCs w:val="28"/>
          <w:lang w:val="uk-UA"/>
        </w:rPr>
        <w:lastRenderedPageBreak/>
        <w:t>Додаток</w:t>
      </w:r>
      <w:r w:rsidRPr="00E61F4D">
        <w:rPr>
          <w:rFonts w:ascii="Times New Roman" w:hAnsi="Times New Roman"/>
          <w:b/>
          <w:sz w:val="28"/>
          <w:szCs w:val="28"/>
        </w:rPr>
        <w:t xml:space="preserve"> </w:t>
      </w:r>
      <w:r>
        <w:rPr>
          <w:rFonts w:ascii="Times New Roman" w:hAnsi="Times New Roman"/>
          <w:b/>
          <w:sz w:val="28"/>
          <w:szCs w:val="28"/>
          <w:lang w:val="uk-UA"/>
        </w:rPr>
        <w:t xml:space="preserve"> 6</w:t>
      </w:r>
    </w:p>
    <w:p w:rsidR="00836ADE" w:rsidRPr="00E61F4D" w:rsidRDefault="00836ADE" w:rsidP="00836ADE">
      <w:pPr>
        <w:pStyle w:val="a3"/>
        <w:spacing w:line="360" w:lineRule="auto"/>
        <w:ind w:firstLine="708"/>
        <w:jc w:val="both"/>
        <w:rPr>
          <w:rFonts w:ascii="Times New Roman" w:hAnsi="Times New Roman"/>
          <w:sz w:val="28"/>
          <w:szCs w:val="28"/>
          <w:lang w:val="uk-UA"/>
        </w:rPr>
      </w:pPr>
      <w:r w:rsidRPr="00E61F4D">
        <w:rPr>
          <w:rStyle w:val="a8"/>
          <w:rFonts w:ascii="Times New Roman" w:hAnsi="Times New Roman"/>
          <w:color w:val="000000"/>
          <w:sz w:val="28"/>
          <w:szCs w:val="28"/>
        </w:rPr>
        <w:t>Лю́блінська у́нія 1569</w:t>
      </w:r>
      <w:r w:rsidRPr="00E61F4D">
        <w:rPr>
          <w:rStyle w:val="apple-converted-space"/>
          <w:rFonts w:ascii="Times New Roman" w:hAnsi="Times New Roman"/>
          <w:color w:val="000000"/>
          <w:sz w:val="28"/>
          <w:szCs w:val="28"/>
        </w:rPr>
        <w:t> </w:t>
      </w:r>
      <w:r w:rsidRPr="00E61F4D">
        <w:rPr>
          <w:rFonts w:ascii="Times New Roman" w:hAnsi="Times New Roman"/>
          <w:noProof/>
          <w:sz w:val="28"/>
          <w:szCs w:val="28"/>
          <w:lang w:eastAsia="ru-RU"/>
        </w:rPr>
        <w:drawing>
          <wp:anchor distT="0" distB="0" distL="114300" distR="114300" simplePos="0" relativeHeight="251663360" behindDoc="0" locked="0" layoutInCell="1" allowOverlap="1">
            <wp:simplePos x="2288117" y="1896533"/>
            <wp:positionH relativeFrom="margin">
              <wp:align>right</wp:align>
            </wp:positionH>
            <wp:positionV relativeFrom="margin">
              <wp:align>bottom</wp:align>
            </wp:positionV>
            <wp:extent cx="3017661" cy="2483556"/>
            <wp:effectExtent l="19050" t="0" r="0" b="0"/>
            <wp:wrapSquare wrapText="bothSides"/>
            <wp:docPr id="14" name="Рисунок 1" descr="http://www.k2x2.info/istorija/rus_mezhdu_yugom_vostokom_i_zapadom/i_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2x2.info/istorija/rus_mezhdu_yugom_vostokom_i_zapadom/i_396.jpg"/>
                    <pic:cNvPicPr>
                      <a:picLocks noChangeAspect="1" noChangeArrowheads="1"/>
                    </pic:cNvPicPr>
                  </pic:nvPicPr>
                  <pic:blipFill>
                    <a:blip r:embed="rId12" cstate="print"/>
                    <a:srcRect/>
                    <a:stretch>
                      <a:fillRect/>
                    </a:stretch>
                  </pic:blipFill>
                  <pic:spPr bwMode="auto">
                    <a:xfrm>
                      <a:off x="0" y="0"/>
                      <a:ext cx="3017661" cy="2483556"/>
                    </a:xfrm>
                    <a:prstGeom prst="rect">
                      <a:avLst/>
                    </a:prstGeom>
                    <a:noFill/>
                    <a:ln w="9525">
                      <a:noFill/>
                      <a:miter lim="800000"/>
                      <a:headEnd/>
                      <a:tailEnd/>
                    </a:ln>
                  </pic:spPr>
                </pic:pic>
              </a:graphicData>
            </a:graphic>
          </wp:anchor>
        </w:drawing>
      </w:r>
      <w:r w:rsidRPr="00E61F4D">
        <w:rPr>
          <w:rStyle w:val="apple-converted-space"/>
          <w:rFonts w:ascii="Times New Roman" w:hAnsi="Times New Roman"/>
          <w:color w:val="000000"/>
          <w:sz w:val="28"/>
          <w:szCs w:val="28"/>
          <w:lang w:val="uk-UA"/>
        </w:rPr>
        <w:t xml:space="preserve"> - </w:t>
      </w:r>
      <w:r w:rsidRPr="00E61F4D">
        <w:rPr>
          <w:rStyle w:val="apple-converted-space"/>
          <w:rFonts w:ascii="Times New Roman" w:hAnsi="Times New Roman"/>
          <w:color w:val="000000"/>
          <w:sz w:val="28"/>
          <w:szCs w:val="28"/>
        </w:rPr>
        <w:t> </w:t>
      </w:r>
      <w:r w:rsidRPr="00E61F4D">
        <w:rPr>
          <w:rFonts w:ascii="Times New Roman" w:hAnsi="Times New Roman"/>
          <w:sz w:val="28"/>
          <w:szCs w:val="28"/>
        </w:rPr>
        <w:t xml:space="preserve">угода про об'єднання Королівства Польського та Великого  </w:t>
      </w:r>
      <w:r w:rsidRPr="00E61F4D">
        <w:rPr>
          <w:rFonts w:ascii="Times New Roman" w:hAnsi="Times New Roman"/>
          <w:sz w:val="28"/>
          <w:szCs w:val="28"/>
          <w:lang w:val="uk-UA"/>
        </w:rPr>
        <w:t>к</w:t>
      </w:r>
      <w:r w:rsidRPr="00E61F4D">
        <w:rPr>
          <w:rFonts w:ascii="Times New Roman" w:hAnsi="Times New Roman"/>
          <w:sz w:val="28"/>
          <w:szCs w:val="28"/>
        </w:rPr>
        <w:t xml:space="preserve">нязівства Литовського в єдинуфедеративну державу — </w:t>
      </w:r>
      <w:proofErr w:type="gramStart"/>
      <w:r w:rsidRPr="00E61F4D">
        <w:rPr>
          <w:rFonts w:ascii="Times New Roman" w:hAnsi="Times New Roman"/>
          <w:sz w:val="28"/>
          <w:szCs w:val="28"/>
        </w:rPr>
        <w:t>Р</w:t>
      </w:r>
      <w:proofErr w:type="gramEnd"/>
      <w:r w:rsidRPr="00E61F4D">
        <w:rPr>
          <w:rFonts w:ascii="Times New Roman" w:hAnsi="Times New Roman"/>
          <w:sz w:val="28"/>
          <w:szCs w:val="28"/>
        </w:rPr>
        <w:t>іч Посполиту, що була затверджена у місті Любліні 1 липня 1569 року.</w:t>
      </w:r>
      <w:r w:rsidRPr="00E61F4D">
        <w:rPr>
          <w:rFonts w:ascii="Times New Roman" w:hAnsi="Times New Roman"/>
          <w:sz w:val="28"/>
          <w:szCs w:val="28"/>
        </w:rPr>
        <w:br/>
        <w:t xml:space="preserve">Обидві держави об'єднувалися в єдину </w:t>
      </w:r>
      <w:proofErr w:type="gramStart"/>
      <w:r w:rsidRPr="00E61F4D">
        <w:rPr>
          <w:rFonts w:ascii="Times New Roman" w:hAnsi="Times New Roman"/>
          <w:sz w:val="28"/>
          <w:szCs w:val="28"/>
        </w:rPr>
        <w:t>Р</w:t>
      </w:r>
      <w:proofErr w:type="gramEnd"/>
      <w:r w:rsidRPr="00E61F4D">
        <w:rPr>
          <w:rFonts w:ascii="Times New Roman" w:hAnsi="Times New Roman"/>
          <w:sz w:val="28"/>
          <w:szCs w:val="28"/>
        </w:rPr>
        <w:t>іч Посполиту. Передбачалося, що її очолюватиме виборний король, який титулувався</w:t>
      </w:r>
      <w:r w:rsidRPr="00E61F4D">
        <w:rPr>
          <w:rStyle w:val="apple-converted-space"/>
          <w:rFonts w:ascii="Times New Roman" w:hAnsi="Times New Roman"/>
          <w:color w:val="000000"/>
          <w:sz w:val="28"/>
          <w:szCs w:val="28"/>
        </w:rPr>
        <w:t> </w:t>
      </w:r>
      <w:r w:rsidRPr="00E61F4D">
        <w:rPr>
          <w:rFonts w:ascii="Times New Roman" w:hAnsi="Times New Roman"/>
          <w:i/>
          <w:iCs/>
          <w:sz w:val="28"/>
          <w:szCs w:val="28"/>
        </w:rPr>
        <w:t>Королем польським і Великим князем Литовським</w:t>
      </w:r>
      <w:r w:rsidRPr="00E61F4D">
        <w:rPr>
          <w:rFonts w:ascii="Times New Roman" w:hAnsi="Times New Roman"/>
          <w:sz w:val="28"/>
          <w:szCs w:val="28"/>
        </w:rPr>
        <w:t>. Коронуватиметься ві</w:t>
      </w:r>
      <w:proofErr w:type="gramStart"/>
      <w:r w:rsidRPr="00E61F4D">
        <w:rPr>
          <w:rFonts w:ascii="Times New Roman" w:hAnsi="Times New Roman"/>
          <w:sz w:val="28"/>
          <w:szCs w:val="28"/>
        </w:rPr>
        <w:t>н</w:t>
      </w:r>
      <w:proofErr w:type="gramEnd"/>
      <w:r w:rsidRPr="00E61F4D">
        <w:rPr>
          <w:rFonts w:ascii="Times New Roman" w:hAnsi="Times New Roman"/>
          <w:sz w:val="28"/>
          <w:szCs w:val="28"/>
        </w:rPr>
        <w:t xml:space="preserve"> у Кракові. Унія передбачала спільний Сейм і Сенат, а договори з іноземними державами укладатимуться від </w:t>
      </w:r>
    </w:p>
    <w:p w:rsidR="00836ADE" w:rsidRPr="00E61F4D" w:rsidRDefault="00836ADE" w:rsidP="00836ADE">
      <w:pPr>
        <w:pStyle w:val="a3"/>
        <w:spacing w:line="360" w:lineRule="auto"/>
        <w:jc w:val="both"/>
        <w:rPr>
          <w:rFonts w:ascii="Times New Roman" w:hAnsi="Times New Roman"/>
          <w:sz w:val="28"/>
          <w:szCs w:val="28"/>
        </w:rPr>
      </w:pPr>
      <w:r w:rsidRPr="00E61F4D">
        <w:rPr>
          <w:rFonts w:ascii="Times New Roman" w:hAnsi="Times New Roman"/>
          <w:sz w:val="28"/>
          <w:szCs w:val="28"/>
        </w:rPr>
        <w:t xml:space="preserve">імені Речі Посполитої. Пани обох держав діставали право на володіння маєтками на </w:t>
      </w:r>
      <w:proofErr w:type="gramStart"/>
      <w:r w:rsidRPr="00E61F4D">
        <w:rPr>
          <w:rFonts w:ascii="Times New Roman" w:hAnsi="Times New Roman"/>
          <w:sz w:val="28"/>
          <w:szCs w:val="28"/>
        </w:rPr>
        <w:t>вс</w:t>
      </w:r>
      <w:proofErr w:type="gramEnd"/>
      <w:r w:rsidRPr="00E61F4D">
        <w:rPr>
          <w:rFonts w:ascii="Times New Roman" w:hAnsi="Times New Roman"/>
          <w:sz w:val="28"/>
          <w:szCs w:val="28"/>
        </w:rPr>
        <w:t>ій території Речі Посполитої. Митні кордони ліквідовувалися, запроваджувалася єдина монетна система. За Литвою зберігалася лише обмежена автономія у вигляді власного права й суду, адміністрації, війська, скарбу й державної мови. Окремими залишались деякі ознаки держави (печатка, герб, мова, військо, закони).</w:t>
      </w:r>
    </w:p>
    <w:p w:rsidR="00836ADE" w:rsidRPr="00E61F4D" w:rsidRDefault="00836ADE" w:rsidP="00836ADE">
      <w:pPr>
        <w:pStyle w:val="a3"/>
        <w:spacing w:line="360" w:lineRule="auto"/>
        <w:ind w:firstLine="708"/>
        <w:jc w:val="both"/>
        <w:rPr>
          <w:rFonts w:ascii="Times New Roman" w:hAnsi="Times New Roman"/>
          <w:sz w:val="28"/>
          <w:szCs w:val="28"/>
        </w:rPr>
      </w:pPr>
      <w:r w:rsidRPr="00B07A53">
        <w:rPr>
          <w:rFonts w:ascii="Times New Roman" w:hAnsi="Times New Roman"/>
          <w:sz w:val="28"/>
          <w:szCs w:val="28"/>
          <w:lang w:val="uk-UA"/>
        </w:rPr>
        <w:t>Українські землі, що увійшли до складу Польщі, були поділені на Подільське, Брацлавське, Белзське, Руське</w:t>
      </w:r>
      <w:r>
        <w:rPr>
          <w:rFonts w:ascii="Times New Roman" w:hAnsi="Times New Roman"/>
          <w:sz w:val="28"/>
          <w:szCs w:val="28"/>
          <w:lang w:val="uk-UA"/>
        </w:rPr>
        <w:t xml:space="preserve"> </w:t>
      </w:r>
      <w:r w:rsidRPr="00B07A53">
        <w:rPr>
          <w:rFonts w:ascii="Times New Roman" w:hAnsi="Times New Roman"/>
          <w:sz w:val="28"/>
          <w:szCs w:val="28"/>
          <w:lang w:val="uk-UA"/>
        </w:rPr>
        <w:t>(з центром у Львові), Волинське</w:t>
      </w:r>
      <w:r>
        <w:rPr>
          <w:rFonts w:ascii="Times New Roman" w:hAnsi="Times New Roman"/>
          <w:sz w:val="28"/>
          <w:szCs w:val="28"/>
          <w:lang w:val="uk-UA"/>
        </w:rPr>
        <w:t xml:space="preserve"> </w:t>
      </w:r>
      <w:r w:rsidRPr="00B07A53">
        <w:rPr>
          <w:rFonts w:ascii="Times New Roman" w:hAnsi="Times New Roman"/>
          <w:sz w:val="28"/>
          <w:szCs w:val="28"/>
          <w:lang w:val="uk-UA"/>
        </w:rPr>
        <w:t xml:space="preserve">(з центром у Луцьку) та Київське воєводства. </w:t>
      </w:r>
      <w:r w:rsidRPr="00E61F4D">
        <w:rPr>
          <w:rFonts w:ascii="Times New Roman" w:hAnsi="Times New Roman"/>
          <w:sz w:val="28"/>
          <w:szCs w:val="28"/>
        </w:rPr>
        <w:t>Велике князівство Литовське залишило собі білоруські землі та заселене українцями Берестейське воєводство.</w:t>
      </w:r>
    </w:p>
    <w:p w:rsidR="00836ADE" w:rsidRPr="0030424A" w:rsidRDefault="00836ADE" w:rsidP="00836ADE">
      <w:pPr>
        <w:pStyle w:val="a3"/>
        <w:spacing w:line="360" w:lineRule="auto"/>
        <w:ind w:firstLine="708"/>
        <w:jc w:val="both"/>
        <w:rPr>
          <w:rFonts w:ascii="Times New Roman" w:hAnsi="Times New Roman"/>
          <w:i/>
          <w:sz w:val="28"/>
          <w:szCs w:val="28"/>
          <w:lang w:val="uk-UA"/>
        </w:rPr>
      </w:pPr>
      <w:r w:rsidRPr="00E61F4D">
        <w:rPr>
          <w:rStyle w:val="a8"/>
          <w:rFonts w:ascii="Times New Roman" w:hAnsi="Times New Roman"/>
          <w:color w:val="000000"/>
          <w:sz w:val="28"/>
          <w:szCs w:val="28"/>
        </w:rPr>
        <w:t>Наслідки:</w:t>
      </w:r>
      <w:r>
        <w:rPr>
          <w:rStyle w:val="a8"/>
          <w:rFonts w:ascii="Times New Roman" w:hAnsi="Times New Roman"/>
          <w:color w:val="000000"/>
          <w:sz w:val="28"/>
          <w:szCs w:val="28"/>
          <w:lang w:val="uk-UA"/>
        </w:rPr>
        <w:t xml:space="preserve"> </w:t>
      </w:r>
      <w:r w:rsidRPr="00E61F4D">
        <w:rPr>
          <w:rFonts w:ascii="Times New Roman" w:hAnsi="Times New Roman"/>
          <w:sz w:val="28"/>
          <w:szCs w:val="28"/>
        </w:rPr>
        <w:t xml:space="preserve">Об'єднання в одній державі Польщі, України та Литви поставило </w:t>
      </w:r>
      <w:proofErr w:type="gramStart"/>
      <w:r w:rsidRPr="00E61F4D">
        <w:rPr>
          <w:rFonts w:ascii="Times New Roman" w:hAnsi="Times New Roman"/>
          <w:sz w:val="28"/>
          <w:szCs w:val="28"/>
        </w:rPr>
        <w:t>Р</w:t>
      </w:r>
      <w:proofErr w:type="gramEnd"/>
      <w:r w:rsidRPr="00E61F4D">
        <w:rPr>
          <w:rFonts w:ascii="Times New Roman" w:hAnsi="Times New Roman"/>
          <w:sz w:val="28"/>
          <w:szCs w:val="28"/>
        </w:rPr>
        <w:t>іч Посполиту в один ряд з наймогутнішими країнами Європи</w:t>
      </w:r>
      <w:r>
        <w:rPr>
          <w:rFonts w:ascii="Times New Roman" w:hAnsi="Times New Roman"/>
          <w:sz w:val="28"/>
          <w:szCs w:val="28"/>
          <w:lang w:val="uk-UA"/>
        </w:rPr>
        <w:t>.</w:t>
      </w:r>
    </w:p>
    <w:p w:rsidR="00836ADE" w:rsidRDefault="00836ADE" w:rsidP="00836ADE">
      <w:pPr>
        <w:pStyle w:val="a3"/>
        <w:spacing w:line="360" w:lineRule="auto"/>
        <w:jc w:val="right"/>
        <w:rPr>
          <w:rFonts w:ascii="Times New Roman" w:hAnsi="Times New Roman"/>
          <w:i/>
          <w:sz w:val="28"/>
          <w:szCs w:val="28"/>
          <w:lang w:val="uk-UA"/>
        </w:rPr>
      </w:pPr>
      <w:r>
        <w:rPr>
          <w:rFonts w:ascii="Times New Roman" w:hAnsi="Times New Roman"/>
          <w:i/>
          <w:sz w:val="28"/>
          <w:szCs w:val="28"/>
          <w:lang w:val="uk-UA"/>
        </w:rPr>
        <w:t xml:space="preserve">                            </w:t>
      </w:r>
    </w:p>
    <w:p w:rsidR="00836ADE" w:rsidRDefault="00836ADE" w:rsidP="00836ADE">
      <w:pPr>
        <w:pStyle w:val="a3"/>
        <w:spacing w:line="360" w:lineRule="auto"/>
        <w:jc w:val="right"/>
        <w:rPr>
          <w:rFonts w:ascii="Times New Roman" w:hAnsi="Times New Roman"/>
          <w:i/>
          <w:sz w:val="28"/>
          <w:szCs w:val="28"/>
          <w:lang w:val="uk-UA"/>
        </w:rPr>
      </w:pPr>
    </w:p>
    <w:p w:rsidR="00836ADE" w:rsidRDefault="00836ADE" w:rsidP="00836ADE">
      <w:pPr>
        <w:pStyle w:val="a3"/>
        <w:spacing w:line="360" w:lineRule="auto"/>
        <w:jc w:val="right"/>
        <w:rPr>
          <w:rFonts w:ascii="Times New Roman" w:hAnsi="Times New Roman"/>
          <w:i/>
          <w:sz w:val="28"/>
          <w:szCs w:val="28"/>
          <w:lang w:val="uk-UA"/>
        </w:rPr>
      </w:pPr>
    </w:p>
    <w:p w:rsidR="00836ADE" w:rsidRDefault="00836ADE" w:rsidP="00836ADE">
      <w:pPr>
        <w:pStyle w:val="a3"/>
        <w:spacing w:line="360" w:lineRule="auto"/>
        <w:jc w:val="right"/>
        <w:rPr>
          <w:rFonts w:ascii="Times New Roman" w:hAnsi="Times New Roman"/>
          <w:i/>
          <w:sz w:val="28"/>
          <w:szCs w:val="28"/>
          <w:lang w:val="uk-UA"/>
        </w:rPr>
      </w:pPr>
    </w:p>
    <w:p w:rsidR="00836ADE" w:rsidRDefault="00836ADE" w:rsidP="00836ADE">
      <w:pPr>
        <w:pStyle w:val="a3"/>
        <w:spacing w:line="360" w:lineRule="auto"/>
        <w:jc w:val="right"/>
        <w:rPr>
          <w:rFonts w:ascii="Times New Roman" w:hAnsi="Times New Roman"/>
          <w:i/>
          <w:sz w:val="28"/>
          <w:szCs w:val="28"/>
          <w:lang w:val="uk-UA"/>
        </w:rPr>
      </w:pPr>
    </w:p>
    <w:p w:rsidR="00836ADE" w:rsidRDefault="00836ADE" w:rsidP="00836ADE">
      <w:pPr>
        <w:pStyle w:val="a3"/>
        <w:spacing w:line="360" w:lineRule="auto"/>
        <w:jc w:val="right"/>
        <w:rPr>
          <w:rFonts w:ascii="Times New Roman" w:hAnsi="Times New Roman"/>
          <w:i/>
          <w:sz w:val="28"/>
          <w:szCs w:val="28"/>
          <w:lang w:val="uk-UA"/>
        </w:rPr>
      </w:pPr>
      <w:r w:rsidRPr="00E61F4D">
        <w:rPr>
          <w:rFonts w:ascii="Times New Roman" w:hAnsi="Times New Roman"/>
          <w:i/>
          <w:sz w:val="28"/>
          <w:szCs w:val="28"/>
          <w:lang w:val="uk-UA"/>
        </w:rPr>
        <w:t xml:space="preserve">Я. Матейко. </w:t>
      </w:r>
    </w:p>
    <w:p w:rsidR="00836ADE" w:rsidRPr="00E61F4D" w:rsidRDefault="00836ADE" w:rsidP="00836ADE">
      <w:pPr>
        <w:pStyle w:val="a3"/>
        <w:spacing w:line="360" w:lineRule="auto"/>
        <w:jc w:val="right"/>
        <w:rPr>
          <w:rFonts w:ascii="Times New Roman" w:hAnsi="Times New Roman"/>
          <w:i/>
          <w:sz w:val="28"/>
          <w:szCs w:val="28"/>
        </w:rPr>
      </w:pPr>
      <w:r w:rsidRPr="00E61F4D">
        <w:rPr>
          <w:rFonts w:ascii="Times New Roman" w:hAnsi="Times New Roman"/>
          <w:i/>
          <w:sz w:val="28"/>
          <w:szCs w:val="28"/>
          <w:lang w:val="uk-UA"/>
        </w:rPr>
        <w:t>Люблінська унія. 1569 р.</w:t>
      </w:r>
    </w:p>
    <w:p w:rsidR="00836ADE" w:rsidRPr="00836ADE" w:rsidRDefault="00836ADE" w:rsidP="00836ADE">
      <w:pPr>
        <w:pStyle w:val="a3"/>
        <w:spacing w:line="360" w:lineRule="auto"/>
        <w:jc w:val="both"/>
        <w:rPr>
          <w:rFonts w:ascii="Times New Roman" w:hAnsi="Times New Roman"/>
          <w:color w:val="000000" w:themeColor="text1"/>
          <w:sz w:val="28"/>
          <w:szCs w:val="28"/>
        </w:rPr>
      </w:pPr>
    </w:p>
    <w:p w:rsidR="00836ADE" w:rsidRDefault="00836ADE" w:rsidP="00836ADE">
      <w:pPr>
        <w:pStyle w:val="a3"/>
        <w:spacing w:line="360" w:lineRule="auto"/>
        <w:jc w:val="both"/>
        <w:rPr>
          <w:rFonts w:ascii="Times New Roman" w:hAnsi="Times New Roman"/>
          <w:color w:val="000000" w:themeColor="text1"/>
          <w:sz w:val="28"/>
          <w:szCs w:val="28"/>
          <w:lang w:val="uk-UA"/>
        </w:rPr>
      </w:pPr>
    </w:p>
    <w:p w:rsidR="00836ADE" w:rsidRPr="0014433E" w:rsidRDefault="00836ADE" w:rsidP="00836ADE">
      <w:pPr>
        <w:pStyle w:val="a3"/>
        <w:spacing w:line="360" w:lineRule="auto"/>
        <w:jc w:val="right"/>
        <w:rPr>
          <w:rFonts w:ascii="Times New Roman" w:hAnsi="Times New Roman"/>
          <w:b/>
          <w:sz w:val="28"/>
          <w:szCs w:val="28"/>
          <w:lang w:val="uk-UA"/>
        </w:rPr>
      </w:pPr>
      <w:r w:rsidRPr="0014433E">
        <w:rPr>
          <w:rFonts w:ascii="Times New Roman" w:hAnsi="Times New Roman"/>
          <w:b/>
          <w:sz w:val="28"/>
          <w:szCs w:val="28"/>
          <w:lang w:val="uk-UA"/>
        </w:rPr>
        <w:lastRenderedPageBreak/>
        <w:t xml:space="preserve">Додаток </w:t>
      </w:r>
      <w:r>
        <w:rPr>
          <w:rFonts w:ascii="Times New Roman" w:hAnsi="Times New Roman"/>
          <w:b/>
          <w:sz w:val="28"/>
          <w:szCs w:val="28"/>
          <w:lang w:val="uk-UA"/>
        </w:rPr>
        <w:t xml:space="preserve"> </w:t>
      </w:r>
      <w:r w:rsidRPr="0014433E">
        <w:rPr>
          <w:rFonts w:ascii="Times New Roman" w:hAnsi="Times New Roman"/>
          <w:b/>
          <w:sz w:val="28"/>
          <w:szCs w:val="28"/>
          <w:lang w:val="uk-UA"/>
        </w:rPr>
        <w:t>7</w:t>
      </w:r>
    </w:p>
    <w:p w:rsidR="00836ADE" w:rsidRPr="0014433E" w:rsidRDefault="00836ADE" w:rsidP="00836ADE">
      <w:pPr>
        <w:pStyle w:val="a3"/>
        <w:spacing w:line="360" w:lineRule="auto"/>
        <w:ind w:firstLine="708"/>
        <w:jc w:val="center"/>
        <w:rPr>
          <w:rFonts w:ascii="Times New Roman" w:hAnsi="Times New Roman"/>
          <w:b/>
          <w:sz w:val="28"/>
          <w:szCs w:val="28"/>
          <w:lang w:val="uk-UA"/>
        </w:rPr>
      </w:pPr>
      <w:r w:rsidRPr="0014433E">
        <w:rPr>
          <w:rFonts w:ascii="Times New Roman" w:hAnsi="Times New Roman"/>
          <w:b/>
          <w:sz w:val="28"/>
          <w:szCs w:val="28"/>
          <w:lang w:val="uk-UA"/>
        </w:rPr>
        <w:t>Польсько-угорські відносини</w:t>
      </w:r>
    </w:p>
    <w:p w:rsidR="00836ADE" w:rsidRPr="0014433E" w:rsidRDefault="00836ADE" w:rsidP="00836ADE">
      <w:pPr>
        <w:pStyle w:val="a3"/>
        <w:spacing w:line="360" w:lineRule="auto"/>
        <w:ind w:firstLine="708"/>
        <w:jc w:val="both"/>
        <w:rPr>
          <w:rFonts w:ascii="Times New Roman" w:hAnsi="Times New Roman"/>
          <w:sz w:val="28"/>
          <w:szCs w:val="28"/>
          <w:lang w:val="uk-UA"/>
        </w:rPr>
      </w:pPr>
      <w:r w:rsidRPr="0014433E">
        <w:rPr>
          <w:rFonts w:ascii="Times New Roman" w:hAnsi="Times New Roman"/>
          <w:sz w:val="28"/>
          <w:szCs w:val="28"/>
          <w:lang w:val="uk-UA"/>
        </w:rPr>
        <w:t xml:space="preserve">Відносини польських земель з Угорщиною були традиційно нормальними, за винятком кінця </w:t>
      </w:r>
      <w:r w:rsidRPr="0014433E">
        <w:rPr>
          <w:rFonts w:ascii="Times New Roman" w:hAnsi="Times New Roman"/>
          <w:sz w:val="28"/>
          <w:szCs w:val="28"/>
          <w:lang w:val="en-US"/>
        </w:rPr>
        <w:t>XII</w:t>
      </w:r>
      <w:r w:rsidRPr="0014433E">
        <w:rPr>
          <w:rFonts w:ascii="Times New Roman" w:hAnsi="Times New Roman"/>
          <w:sz w:val="28"/>
          <w:szCs w:val="28"/>
        </w:rPr>
        <w:t xml:space="preserve"> - </w:t>
      </w:r>
      <w:r w:rsidRPr="0014433E">
        <w:rPr>
          <w:rFonts w:ascii="Times New Roman" w:hAnsi="Times New Roman"/>
          <w:sz w:val="28"/>
          <w:szCs w:val="28"/>
          <w:lang w:val="uk-UA"/>
        </w:rPr>
        <w:t xml:space="preserve">першої чверті </w:t>
      </w:r>
      <w:r w:rsidRPr="0014433E">
        <w:rPr>
          <w:rFonts w:ascii="Times New Roman" w:hAnsi="Times New Roman"/>
          <w:sz w:val="28"/>
          <w:szCs w:val="28"/>
          <w:lang w:val="en-US"/>
        </w:rPr>
        <w:t>XIII</w:t>
      </w:r>
      <w:r w:rsidRPr="0014433E">
        <w:rPr>
          <w:rFonts w:ascii="Times New Roman" w:hAnsi="Times New Roman"/>
          <w:sz w:val="28"/>
          <w:szCs w:val="28"/>
        </w:rPr>
        <w:t xml:space="preserve"> ст., </w:t>
      </w:r>
      <w:r w:rsidRPr="0014433E">
        <w:rPr>
          <w:rFonts w:ascii="Times New Roman" w:hAnsi="Times New Roman"/>
          <w:sz w:val="28"/>
          <w:szCs w:val="28"/>
          <w:lang w:val="uk-UA"/>
        </w:rPr>
        <w:t xml:space="preserve">коли на них позначилися різні підходи обох сторін до питання про те, кому бути на князівському престолі в Галичі. Після смерті Ярослава Осмомисла </w:t>
      </w:r>
      <w:r w:rsidRPr="0014433E">
        <w:rPr>
          <w:rFonts w:ascii="Times New Roman" w:hAnsi="Times New Roman"/>
          <w:sz w:val="28"/>
          <w:szCs w:val="28"/>
        </w:rPr>
        <w:t xml:space="preserve">(1187) </w:t>
      </w:r>
      <w:r w:rsidRPr="0014433E">
        <w:rPr>
          <w:rFonts w:ascii="Times New Roman" w:hAnsi="Times New Roman"/>
          <w:sz w:val="28"/>
          <w:szCs w:val="28"/>
          <w:lang w:val="uk-UA"/>
        </w:rPr>
        <w:t xml:space="preserve">цим престолом заволодів його син Володимир. Казимир </w:t>
      </w:r>
      <w:r w:rsidRPr="0014433E">
        <w:rPr>
          <w:rFonts w:ascii="Times New Roman" w:hAnsi="Times New Roman"/>
          <w:sz w:val="28"/>
          <w:szCs w:val="28"/>
          <w:lang w:val="en-US"/>
        </w:rPr>
        <w:t>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Справедливий посприяв зайняти його володимирському князю Романові, синові великого київського князя Мстислава Ізяславовича та дочки </w:t>
      </w:r>
      <w:r w:rsidRPr="0014433E">
        <w:rPr>
          <w:rFonts w:ascii="Times New Roman" w:hAnsi="Times New Roman"/>
          <w:sz w:val="28"/>
          <w:szCs w:val="28"/>
        </w:rPr>
        <w:t xml:space="preserve">Болеслава </w:t>
      </w:r>
      <w:r w:rsidRPr="0014433E">
        <w:rPr>
          <w:rFonts w:ascii="Times New Roman" w:hAnsi="Times New Roman"/>
          <w:sz w:val="28"/>
          <w:szCs w:val="28"/>
          <w:lang w:val="en-US"/>
        </w:rPr>
        <w:t>III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Кривоустого Аґнешки. Володимир Ярославович знайшов притулок в Угорщині. Угорський король Бела </w:t>
      </w:r>
      <w:r w:rsidRPr="0014433E">
        <w:rPr>
          <w:rFonts w:ascii="Times New Roman" w:hAnsi="Times New Roman"/>
          <w:sz w:val="28"/>
          <w:szCs w:val="28"/>
          <w:lang w:val="en-US"/>
        </w:rPr>
        <w:t>III</w:t>
      </w:r>
      <w:r w:rsidRPr="0014433E">
        <w:rPr>
          <w:rFonts w:ascii="Times New Roman" w:hAnsi="Times New Roman"/>
          <w:sz w:val="28"/>
          <w:szCs w:val="28"/>
        </w:rPr>
        <w:t xml:space="preserve"> (1172-1196) </w:t>
      </w:r>
      <w:r w:rsidRPr="0014433E">
        <w:rPr>
          <w:rFonts w:ascii="Times New Roman" w:hAnsi="Times New Roman"/>
          <w:sz w:val="28"/>
          <w:szCs w:val="28"/>
          <w:lang w:val="uk-UA"/>
        </w:rPr>
        <w:t xml:space="preserve">на його прохання допомогти повернутися на галицький трон пішов походом на Галич, взявши його з собою. Зайнявши Галич, король, проте, посадив у ньому правити свого 12-річного сина Ендре (Андрія), а Володимира Ярославовича повернув до Угорщини, де ув'язнив. Не бажаючи загострювати відносини з Угорщиною, Казимир </w:t>
      </w:r>
      <w:r w:rsidRPr="0014433E">
        <w:rPr>
          <w:rFonts w:ascii="Times New Roman" w:hAnsi="Times New Roman"/>
          <w:sz w:val="28"/>
          <w:szCs w:val="28"/>
          <w:lang w:val="en-US"/>
        </w:rPr>
        <w:t>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Справедливий не відгукнувся на заклик Романа Мстиславовича посприяти йому в поверненні на галицький трон. Невдовзі Роман Мстиславович втратив Володимир, а з угорського полону до Німеччини втік Володимир Ярославович, де визнав над собою верховенство ФрідріхаІ Барбаросси. Виконуючи наказ імператора, Казимир </w:t>
      </w:r>
      <w:r w:rsidRPr="0014433E">
        <w:rPr>
          <w:rFonts w:ascii="Times New Roman" w:hAnsi="Times New Roman"/>
          <w:sz w:val="28"/>
          <w:szCs w:val="28"/>
          <w:lang w:val="en-US"/>
        </w:rPr>
        <w:t>II</w:t>
      </w:r>
      <w:r w:rsidRPr="0014433E">
        <w:rPr>
          <w:rFonts w:ascii="Times New Roman" w:hAnsi="Times New Roman"/>
          <w:sz w:val="28"/>
          <w:szCs w:val="28"/>
        </w:rPr>
        <w:t xml:space="preserve"> </w:t>
      </w:r>
      <w:r w:rsidRPr="0014433E">
        <w:rPr>
          <w:rFonts w:ascii="Times New Roman" w:hAnsi="Times New Roman"/>
          <w:sz w:val="28"/>
          <w:szCs w:val="28"/>
          <w:lang w:val="uk-UA"/>
        </w:rPr>
        <w:t>1190 р. посадив у Галичі цього князя. У 1199 р. Володимир Ярославович помер. Похід рицарства Краківської і Сандомирської земель на чолі з сандомирським князем Лсшеком Білим у Галицьке князівство спричинився до того, що трон у ньому посів Роман Мстиславович. З часом між останнім і Лєшеком, уже краківським князем, дійшло до незгод, причини яких невідомі. Спричинений цими незгодами похід Романа Мстиславовича у Польщу 1205 р. закінчився для нього трагічно: він загинув під Завіхостом, що в Сандомирській землі, у битві, яку Лєшек Білий виграв.</w:t>
      </w:r>
    </w:p>
    <w:p w:rsidR="00836ADE" w:rsidRPr="0014433E" w:rsidRDefault="00836ADE" w:rsidP="00836ADE">
      <w:pPr>
        <w:pStyle w:val="a3"/>
        <w:spacing w:line="360" w:lineRule="auto"/>
        <w:ind w:firstLine="708"/>
        <w:jc w:val="both"/>
        <w:rPr>
          <w:rFonts w:ascii="Times New Roman" w:hAnsi="Times New Roman"/>
          <w:sz w:val="28"/>
          <w:szCs w:val="28"/>
        </w:rPr>
      </w:pPr>
      <w:r w:rsidRPr="0014433E">
        <w:rPr>
          <w:rFonts w:ascii="Times New Roman" w:hAnsi="Times New Roman"/>
          <w:sz w:val="28"/>
          <w:szCs w:val="28"/>
          <w:lang w:val="uk-UA"/>
        </w:rPr>
        <w:t xml:space="preserve">З огляду на малолітність синів Романа Мстиславовича знову розгорнулася </w:t>
      </w:r>
      <w:r w:rsidRPr="0014433E">
        <w:rPr>
          <w:rFonts w:ascii="Times New Roman" w:hAnsi="Times New Roman"/>
          <w:b/>
          <w:bCs/>
          <w:sz w:val="28"/>
          <w:szCs w:val="28"/>
          <w:lang w:val="uk-UA"/>
        </w:rPr>
        <w:t xml:space="preserve">боротьба за галицький престол. </w:t>
      </w:r>
      <w:r w:rsidRPr="0014433E">
        <w:rPr>
          <w:rFonts w:ascii="Times New Roman" w:hAnsi="Times New Roman"/>
          <w:sz w:val="28"/>
          <w:szCs w:val="28"/>
          <w:lang w:val="uk-UA"/>
        </w:rPr>
        <w:t xml:space="preserve">Претендентом, зокрема, виступив угорський король </w:t>
      </w:r>
      <w:r w:rsidRPr="0014433E">
        <w:rPr>
          <w:rFonts w:ascii="Times New Roman" w:hAnsi="Times New Roman"/>
          <w:iCs/>
          <w:sz w:val="28"/>
          <w:szCs w:val="28"/>
          <w:lang w:val="uk-UA"/>
        </w:rPr>
        <w:t xml:space="preserve">Ендре </w:t>
      </w:r>
      <w:r w:rsidRPr="0014433E">
        <w:rPr>
          <w:rFonts w:ascii="Times New Roman" w:hAnsi="Times New Roman"/>
          <w:iCs/>
          <w:sz w:val="28"/>
          <w:szCs w:val="28"/>
          <w:lang w:val="en-US"/>
        </w:rPr>
        <w:t>II</w:t>
      </w:r>
      <w:r w:rsidRPr="0014433E">
        <w:rPr>
          <w:rFonts w:ascii="Times New Roman" w:hAnsi="Times New Roman"/>
          <w:i/>
          <w:iCs/>
          <w:sz w:val="28"/>
          <w:szCs w:val="28"/>
        </w:rPr>
        <w:t xml:space="preserve"> </w:t>
      </w:r>
      <w:r w:rsidRPr="0014433E">
        <w:rPr>
          <w:rFonts w:ascii="Times New Roman" w:hAnsi="Times New Roman"/>
          <w:sz w:val="28"/>
          <w:szCs w:val="28"/>
        </w:rPr>
        <w:t xml:space="preserve">(1205-1235), </w:t>
      </w:r>
      <w:r w:rsidRPr="0014433E">
        <w:rPr>
          <w:rFonts w:ascii="Times New Roman" w:hAnsi="Times New Roman"/>
          <w:sz w:val="28"/>
          <w:szCs w:val="28"/>
          <w:lang w:val="uk-UA"/>
        </w:rPr>
        <w:t xml:space="preserve">який формально був опікуном Романових синів. </w:t>
      </w:r>
      <w:r w:rsidRPr="0014433E">
        <w:rPr>
          <w:rFonts w:ascii="Times New Roman" w:hAnsi="Times New Roman"/>
          <w:sz w:val="28"/>
          <w:szCs w:val="28"/>
          <w:lang w:val="uk-UA"/>
        </w:rPr>
        <w:lastRenderedPageBreak/>
        <w:t xml:space="preserve">На це Лєшек Білий та його брат </w:t>
      </w:r>
      <w:r w:rsidRPr="0014433E">
        <w:rPr>
          <w:rFonts w:ascii="Times New Roman" w:hAnsi="Times New Roman"/>
          <w:sz w:val="28"/>
          <w:szCs w:val="28"/>
        </w:rPr>
        <w:t xml:space="preserve">Конрад </w:t>
      </w:r>
      <w:r w:rsidRPr="0014433E">
        <w:rPr>
          <w:rFonts w:ascii="Times New Roman" w:hAnsi="Times New Roman"/>
          <w:sz w:val="28"/>
          <w:szCs w:val="28"/>
          <w:lang w:val="uk-UA"/>
        </w:rPr>
        <w:t xml:space="preserve">І відповіли походом на Галич, щоб захистити інтереси цих синів. За польсько-угорською угодою від 1206 р., Володимирське князівство проголошувалося володінням Романовичів і сферою впливів Лєшека, а Галицьке князівство стало сферою впливів Ендре </w:t>
      </w:r>
      <w:r w:rsidRPr="0014433E">
        <w:rPr>
          <w:rFonts w:ascii="Times New Roman" w:hAnsi="Times New Roman"/>
          <w:sz w:val="28"/>
          <w:szCs w:val="28"/>
          <w:lang w:val="en-US"/>
        </w:rPr>
        <w:t>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По роках змагань за вплив у Галицькому і Володимирському князівствах 1214 р. укладено польсько-угорську угоду, згідно з якою син Ендре </w:t>
      </w:r>
      <w:r w:rsidRPr="0014433E">
        <w:rPr>
          <w:rFonts w:ascii="Times New Roman" w:hAnsi="Times New Roman"/>
          <w:sz w:val="28"/>
          <w:szCs w:val="28"/>
          <w:lang w:val="en-US"/>
        </w:rPr>
        <w:t>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малолітній Коломан мав стати галицьким королем і взяти за жінку дочку Лєшека Білого </w:t>
      </w:r>
      <w:r w:rsidRPr="0014433E">
        <w:rPr>
          <w:rFonts w:ascii="Times New Roman" w:hAnsi="Times New Roman"/>
          <w:sz w:val="28"/>
          <w:szCs w:val="28"/>
        </w:rPr>
        <w:t xml:space="preserve">Саломею. </w:t>
      </w:r>
      <w:r w:rsidRPr="0014433E">
        <w:rPr>
          <w:rFonts w:ascii="Times New Roman" w:hAnsi="Times New Roman"/>
          <w:sz w:val="28"/>
          <w:szCs w:val="28"/>
          <w:lang w:val="uk-UA"/>
        </w:rPr>
        <w:t xml:space="preserve">Через кілька років цю угоду було реалізовано. Однак у </w:t>
      </w:r>
      <w:r w:rsidRPr="0014433E">
        <w:rPr>
          <w:rFonts w:ascii="Times New Roman" w:hAnsi="Times New Roman"/>
          <w:sz w:val="28"/>
          <w:szCs w:val="28"/>
        </w:rPr>
        <w:t xml:space="preserve">1221 </w:t>
      </w:r>
      <w:r w:rsidRPr="0014433E">
        <w:rPr>
          <w:rFonts w:ascii="Times New Roman" w:hAnsi="Times New Roman"/>
          <w:sz w:val="28"/>
          <w:szCs w:val="28"/>
          <w:lang w:val="uk-UA"/>
        </w:rPr>
        <w:t xml:space="preserve">р. Ендре </w:t>
      </w:r>
      <w:r w:rsidRPr="0014433E">
        <w:rPr>
          <w:rFonts w:ascii="Times New Roman" w:hAnsi="Times New Roman"/>
          <w:sz w:val="28"/>
          <w:szCs w:val="28"/>
          <w:lang w:val="en-US"/>
        </w:rPr>
        <w:t>II</w:t>
      </w:r>
      <w:r w:rsidRPr="0014433E">
        <w:rPr>
          <w:rFonts w:ascii="Times New Roman" w:hAnsi="Times New Roman"/>
          <w:sz w:val="28"/>
          <w:szCs w:val="28"/>
        </w:rPr>
        <w:t xml:space="preserve"> </w:t>
      </w:r>
      <w:r w:rsidRPr="0014433E">
        <w:rPr>
          <w:rFonts w:ascii="Times New Roman" w:hAnsi="Times New Roman"/>
          <w:sz w:val="28"/>
          <w:szCs w:val="28"/>
          <w:lang w:val="uk-UA"/>
        </w:rPr>
        <w:t>увійшов в порозуміння з новгородським князем Мстиславом Мстиславовичем Удалим і дав згоду на його перебування на галицькому троні, а той погодився своїм наступником на ньому мати іншого сина Ендре П, теж Ендре. Отже, галицька політика Лєшека Білого зазнала поразки. Не втримав він також свого впливу у Володимирі.</w:t>
      </w:r>
    </w:p>
    <w:p w:rsidR="00836ADE" w:rsidRPr="0014433E" w:rsidRDefault="00836ADE" w:rsidP="00836ADE">
      <w:pPr>
        <w:pStyle w:val="a3"/>
        <w:spacing w:line="360" w:lineRule="auto"/>
        <w:ind w:firstLine="708"/>
        <w:jc w:val="both"/>
        <w:rPr>
          <w:rFonts w:ascii="Times New Roman" w:hAnsi="Times New Roman"/>
          <w:sz w:val="28"/>
          <w:szCs w:val="28"/>
          <w:lang w:val="uk-UA"/>
        </w:rPr>
      </w:pPr>
      <w:r w:rsidRPr="0014433E">
        <w:rPr>
          <w:rFonts w:ascii="Times New Roman" w:hAnsi="Times New Roman"/>
          <w:sz w:val="28"/>
          <w:szCs w:val="28"/>
          <w:lang w:val="uk-UA"/>
        </w:rPr>
        <w:t xml:space="preserve">1340 р. розпочалася політична </w:t>
      </w:r>
      <w:r w:rsidRPr="0014433E">
        <w:rPr>
          <w:rFonts w:ascii="Times New Roman" w:hAnsi="Times New Roman"/>
          <w:b/>
          <w:bCs/>
          <w:sz w:val="28"/>
          <w:szCs w:val="28"/>
          <w:lang w:val="uk-UA"/>
        </w:rPr>
        <w:t xml:space="preserve">експансія Польської держави на землі Галицько-Волинського князівства. </w:t>
      </w:r>
      <w:r w:rsidRPr="0014433E">
        <w:rPr>
          <w:rFonts w:ascii="Times New Roman" w:hAnsi="Times New Roman"/>
          <w:sz w:val="28"/>
          <w:szCs w:val="28"/>
          <w:lang w:val="uk-UA"/>
        </w:rPr>
        <w:t xml:space="preserve">Тут з 1325 </w:t>
      </w:r>
      <w:r w:rsidRPr="0014433E">
        <w:rPr>
          <w:rFonts w:ascii="Times New Roman" w:hAnsi="Times New Roman"/>
          <w:sz w:val="28"/>
          <w:szCs w:val="28"/>
          <w:lang w:val="en-US"/>
        </w:rPr>
        <w:t>p</w:t>
      </w:r>
      <w:r w:rsidRPr="0014433E">
        <w:rPr>
          <w:rFonts w:ascii="Times New Roman" w:hAnsi="Times New Roman"/>
          <w:sz w:val="28"/>
          <w:szCs w:val="28"/>
          <w:lang w:val="uk-UA"/>
        </w:rPr>
        <w:t xml:space="preserve">., після того як близько 1323 р. загинули останні по чоловічій лінії представники місцевих Рюриковичів брати Андрій і Лев, правив син варшавсько-сохачевського князя Тройдена І - </w:t>
      </w:r>
      <w:r w:rsidRPr="0014433E">
        <w:rPr>
          <w:rFonts w:ascii="Times New Roman" w:hAnsi="Times New Roman"/>
          <w:i/>
          <w:iCs/>
          <w:sz w:val="28"/>
          <w:szCs w:val="28"/>
          <w:lang w:val="uk-UA"/>
        </w:rPr>
        <w:t xml:space="preserve">Болеслав, </w:t>
      </w:r>
      <w:r w:rsidRPr="0014433E">
        <w:rPr>
          <w:rFonts w:ascii="Times New Roman" w:hAnsi="Times New Roman"/>
          <w:sz w:val="28"/>
          <w:szCs w:val="28"/>
          <w:lang w:val="uk-UA"/>
        </w:rPr>
        <w:t xml:space="preserve">котрий, ставши галицько-волинським князем, прибрав собі після охрещення за руським обрядом ім'я </w:t>
      </w:r>
      <w:r w:rsidRPr="0014433E">
        <w:rPr>
          <w:rFonts w:ascii="Times New Roman" w:hAnsi="Times New Roman"/>
          <w:iCs/>
          <w:sz w:val="28"/>
          <w:szCs w:val="28"/>
          <w:lang w:val="uk-UA"/>
        </w:rPr>
        <w:t xml:space="preserve">Юрія </w:t>
      </w:r>
      <w:r w:rsidRPr="0014433E">
        <w:rPr>
          <w:rFonts w:ascii="Times New Roman" w:hAnsi="Times New Roman"/>
          <w:iCs/>
          <w:sz w:val="28"/>
          <w:szCs w:val="28"/>
          <w:lang w:val="en-US"/>
        </w:rPr>
        <w:t>II</w:t>
      </w:r>
      <w:r w:rsidRPr="0014433E">
        <w:rPr>
          <w:rFonts w:ascii="Times New Roman" w:hAnsi="Times New Roman"/>
          <w:i/>
          <w:iCs/>
          <w:sz w:val="28"/>
          <w:szCs w:val="28"/>
          <w:lang w:val="uk-UA"/>
        </w:rPr>
        <w:t xml:space="preserve"> </w:t>
      </w:r>
      <w:r w:rsidRPr="0014433E">
        <w:rPr>
          <w:rFonts w:ascii="Times New Roman" w:hAnsi="Times New Roman"/>
          <w:sz w:val="28"/>
          <w:szCs w:val="28"/>
          <w:lang w:val="uk-UA"/>
        </w:rPr>
        <w:t xml:space="preserve">Матір Юрія </w:t>
      </w:r>
      <w:r w:rsidRPr="0014433E">
        <w:rPr>
          <w:rFonts w:ascii="Times New Roman" w:hAnsi="Times New Roman"/>
          <w:sz w:val="28"/>
          <w:szCs w:val="28"/>
          <w:lang w:val="en-US"/>
        </w:rPr>
        <w:t>II</w:t>
      </w:r>
      <w:r w:rsidRPr="0014433E">
        <w:rPr>
          <w:rFonts w:ascii="Times New Roman" w:hAnsi="Times New Roman"/>
          <w:sz w:val="28"/>
          <w:szCs w:val="28"/>
          <w:lang w:val="uk-UA"/>
        </w:rPr>
        <w:t xml:space="preserve"> Тройденовича Марія (сестра загиблих братів) була дочкою галицько-волинського князя Юрія І Львовича, і це послужило підставою для посадження його Владиславом І Локєтком, підтриманим щодо цього Карлом Робертом, на престол Галицько-Волинського князівства. 7 квітня 1340 р. Юрій </w:t>
      </w:r>
      <w:r w:rsidRPr="0014433E">
        <w:rPr>
          <w:rFonts w:ascii="Times New Roman" w:hAnsi="Times New Roman"/>
          <w:sz w:val="28"/>
          <w:szCs w:val="28"/>
          <w:lang w:val="en-US"/>
        </w:rPr>
        <w:t>II</w:t>
      </w:r>
      <w:r w:rsidRPr="0014433E">
        <w:rPr>
          <w:rFonts w:ascii="Times New Roman" w:hAnsi="Times New Roman"/>
          <w:sz w:val="28"/>
          <w:szCs w:val="28"/>
          <w:lang w:val="uk-UA"/>
        </w:rPr>
        <w:t xml:space="preserve"> був отруєний боярами-змовниками цього князівства, незадоволеними його внутрішньою і зовнішньою політикою, зокрема тим, що в боротьбі з боярською опозицією він покладався на підтримку Польщі й Угорщини. Юрій </w:t>
      </w:r>
      <w:r w:rsidRPr="0014433E">
        <w:rPr>
          <w:rFonts w:ascii="Times New Roman" w:hAnsi="Times New Roman"/>
          <w:sz w:val="28"/>
          <w:szCs w:val="28"/>
          <w:lang w:val="en-US"/>
        </w:rPr>
        <w:t>II</w:t>
      </w:r>
      <w:r w:rsidRPr="0014433E">
        <w:rPr>
          <w:rFonts w:ascii="Times New Roman" w:hAnsi="Times New Roman"/>
          <w:sz w:val="28"/>
          <w:szCs w:val="28"/>
          <w:lang w:val="uk-UA"/>
        </w:rPr>
        <w:t xml:space="preserve"> загинув безпотомно. Відповідно до вишефадської домовленості Казимира </w:t>
      </w:r>
      <w:r w:rsidRPr="0014433E">
        <w:rPr>
          <w:rFonts w:ascii="Times New Roman" w:hAnsi="Times New Roman"/>
          <w:sz w:val="28"/>
          <w:szCs w:val="28"/>
          <w:lang w:val="en-US"/>
        </w:rPr>
        <w:t>III</w:t>
      </w:r>
      <w:r w:rsidRPr="0014433E">
        <w:rPr>
          <w:rFonts w:ascii="Times New Roman" w:hAnsi="Times New Roman"/>
          <w:sz w:val="28"/>
          <w:szCs w:val="28"/>
          <w:lang w:val="uk-UA"/>
        </w:rPr>
        <w:t xml:space="preserve"> і Карла Роберта, яка була укладена у 1338 р. і передбачала таку ситуацію, перший з них у квітні 1340 р. здійснив похід у Галицько-Волинське князівство, захопив Львів, спалив і пограбував його замок і повернувся до Кракова. В останній декаді червня того ж року він із </w:t>
      </w:r>
      <w:r w:rsidRPr="0014433E">
        <w:rPr>
          <w:rFonts w:ascii="Times New Roman" w:hAnsi="Times New Roman"/>
          <w:sz w:val="28"/>
          <w:szCs w:val="28"/>
          <w:lang w:val="uk-UA"/>
        </w:rPr>
        <w:lastRenderedPageBreak/>
        <w:t xml:space="preserve">значно більшим військом вдерся до того самого князівства, окупував його Галицьку частину, призначив у ній своїм намісником місцевого боярина </w:t>
      </w:r>
      <w:r w:rsidRPr="0014433E">
        <w:rPr>
          <w:rFonts w:ascii="Times New Roman" w:hAnsi="Times New Roman"/>
          <w:iCs/>
          <w:sz w:val="28"/>
          <w:szCs w:val="28"/>
          <w:lang w:val="uk-UA"/>
        </w:rPr>
        <w:t>Дмитра Детька</w:t>
      </w:r>
      <w:r w:rsidRPr="0014433E">
        <w:rPr>
          <w:rFonts w:ascii="Times New Roman" w:hAnsi="Times New Roman"/>
          <w:i/>
          <w:iCs/>
          <w:sz w:val="28"/>
          <w:szCs w:val="28"/>
          <w:lang w:val="uk-UA"/>
        </w:rPr>
        <w:t xml:space="preserve">, </w:t>
      </w:r>
      <w:r w:rsidRPr="0014433E">
        <w:rPr>
          <w:rFonts w:ascii="Times New Roman" w:hAnsi="Times New Roman"/>
          <w:sz w:val="28"/>
          <w:szCs w:val="28"/>
          <w:lang w:val="uk-UA"/>
        </w:rPr>
        <w:t xml:space="preserve">після чого знову повернувся до Кракова. Услід за цим західну частину Волинської частини князівства - Холмську, Белзьку, Володимирську і Луцьку землі - захопив литовський князь </w:t>
      </w:r>
      <w:r w:rsidRPr="0014433E">
        <w:rPr>
          <w:rFonts w:ascii="Times New Roman" w:hAnsi="Times New Roman"/>
          <w:iCs/>
          <w:sz w:val="28"/>
          <w:szCs w:val="28"/>
          <w:lang w:val="uk-UA"/>
        </w:rPr>
        <w:t>Любарт Ґєдпмінович</w:t>
      </w:r>
      <w:r w:rsidRPr="0014433E">
        <w:rPr>
          <w:rFonts w:ascii="Times New Roman" w:hAnsi="Times New Roman"/>
          <w:i/>
          <w:iCs/>
          <w:sz w:val="28"/>
          <w:szCs w:val="28"/>
          <w:lang w:val="uk-UA"/>
        </w:rPr>
        <w:t xml:space="preserve"> </w:t>
      </w:r>
      <w:r w:rsidRPr="0014433E">
        <w:rPr>
          <w:rFonts w:ascii="Times New Roman" w:hAnsi="Times New Roman"/>
          <w:sz w:val="28"/>
          <w:szCs w:val="28"/>
          <w:lang w:val="uk-UA"/>
        </w:rPr>
        <w:t>(1341-1384).</w:t>
      </w:r>
    </w:p>
    <w:p w:rsidR="00836ADE" w:rsidRPr="0014433E" w:rsidRDefault="00836ADE" w:rsidP="00836ADE">
      <w:pPr>
        <w:pStyle w:val="a3"/>
        <w:spacing w:line="360" w:lineRule="auto"/>
        <w:ind w:firstLine="708"/>
        <w:jc w:val="both"/>
        <w:rPr>
          <w:rFonts w:ascii="Times New Roman" w:hAnsi="Times New Roman"/>
          <w:sz w:val="28"/>
          <w:szCs w:val="28"/>
        </w:rPr>
      </w:pPr>
      <w:r w:rsidRPr="0014433E">
        <w:rPr>
          <w:rFonts w:ascii="Times New Roman" w:hAnsi="Times New Roman"/>
          <w:sz w:val="28"/>
          <w:szCs w:val="28"/>
          <w:lang w:val="uk-UA"/>
        </w:rPr>
        <w:t xml:space="preserve">Панування </w:t>
      </w:r>
      <w:r w:rsidRPr="0014433E">
        <w:rPr>
          <w:rFonts w:ascii="Times New Roman" w:hAnsi="Times New Roman"/>
          <w:sz w:val="28"/>
          <w:szCs w:val="28"/>
        </w:rPr>
        <w:t xml:space="preserve">Казимира </w:t>
      </w:r>
      <w:r w:rsidRPr="0014433E">
        <w:rPr>
          <w:rFonts w:ascii="Times New Roman" w:hAnsi="Times New Roman"/>
          <w:sz w:val="28"/>
          <w:szCs w:val="28"/>
          <w:lang w:val="en-US"/>
        </w:rPr>
        <w:t>III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в Галицькій Русі виявилося нетривалим, місцеві бояри чинили королю великий опір. Казимир </w:t>
      </w:r>
      <w:r w:rsidRPr="0014433E">
        <w:rPr>
          <w:rFonts w:ascii="Times New Roman" w:hAnsi="Times New Roman"/>
          <w:sz w:val="28"/>
          <w:szCs w:val="28"/>
          <w:lang w:val="en-US"/>
        </w:rPr>
        <w:t>III</w:t>
      </w:r>
      <w:r w:rsidRPr="0014433E">
        <w:rPr>
          <w:rFonts w:ascii="Times New Roman" w:hAnsi="Times New Roman"/>
          <w:sz w:val="28"/>
          <w:szCs w:val="28"/>
        </w:rPr>
        <w:t xml:space="preserve"> </w:t>
      </w:r>
      <w:r w:rsidRPr="0014433E">
        <w:rPr>
          <w:rFonts w:ascii="Times New Roman" w:hAnsi="Times New Roman"/>
          <w:sz w:val="28"/>
          <w:szCs w:val="28"/>
          <w:lang w:val="uk-UA"/>
        </w:rPr>
        <w:t>1344 р. утвердив свої позиції в її Сяноцькій (можливо, й Перемишльській) землі. А у 1349 р. провів свій третій похід на землі Гадицько-Волинської Русі, захопив Галицьку її частину, а також Холмську, Белзьку і Володимирську землі. На цей раз йому вдалося осісти міцно. Луцька земля залишилася за Любартом Ґєдиміновичем.</w:t>
      </w:r>
    </w:p>
    <w:p w:rsidR="00836ADE" w:rsidRPr="0014433E" w:rsidRDefault="00836ADE" w:rsidP="00836ADE">
      <w:pPr>
        <w:pStyle w:val="a3"/>
        <w:spacing w:line="360" w:lineRule="auto"/>
        <w:ind w:firstLine="708"/>
        <w:jc w:val="both"/>
        <w:rPr>
          <w:rFonts w:ascii="Times New Roman" w:hAnsi="Times New Roman"/>
          <w:b/>
          <w:sz w:val="28"/>
          <w:szCs w:val="28"/>
          <w:lang w:val="uk-UA"/>
        </w:rPr>
      </w:pPr>
      <w:r w:rsidRPr="0014433E">
        <w:rPr>
          <w:rFonts w:ascii="Times New Roman" w:hAnsi="Times New Roman"/>
          <w:sz w:val="28"/>
          <w:szCs w:val="28"/>
          <w:lang w:val="uk-UA"/>
        </w:rPr>
        <w:t xml:space="preserve">У </w:t>
      </w:r>
      <w:r w:rsidRPr="0014433E">
        <w:rPr>
          <w:rFonts w:ascii="Times New Roman" w:hAnsi="Times New Roman"/>
          <w:sz w:val="28"/>
          <w:szCs w:val="28"/>
        </w:rPr>
        <w:t xml:space="preserve">1366 </w:t>
      </w:r>
      <w:r w:rsidRPr="0014433E">
        <w:rPr>
          <w:rFonts w:ascii="Times New Roman" w:hAnsi="Times New Roman"/>
          <w:sz w:val="28"/>
          <w:szCs w:val="28"/>
          <w:lang w:val="uk-UA"/>
        </w:rPr>
        <w:t xml:space="preserve">р. Казимир </w:t>
      </w:r>
      <w:r w:rsidRPr="0014433E">
        <w:rPr>
          <w:rFonts w:ascii="Times New Roman" w:hAnsi="Times New Roman"/>
          <w:sz w:val="28"/>
          <w:szCs w:val="28"/>
          <w:lang w:val="en-US"/>
        </w:rPr>
        <w:t>III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учетверте пішов на Русь, а саме на Волинь. За укладеним тоді ж договором з Литвою, Холмська, Белзька і Володимирська землі зосталися за Польщею, а Луцька земля і решта Волині </w:t>
      </w:r>
      <w:r w:rsidRPr="0014433E">
        <w:rPr>
          <w:rFonts w:ascii="Times New Roman" w:hAnsi="Times New Roman"/>
          <w:sz w:val="28"/>
          <w:szCs w:val="28"/>
        </w:rPr>
        <w:t xml:space="preserve">- </w:t>
      </w:r>
      <w:r w:rsidRPr="0014433E">
        <w:rPr>
          <w:rFonts w:ascii="Times New Roman" w:hAnsi="Times New Roman"/>
          <w:sz w:val="28"/>
          <w:szCs w:val="28"/>
          <w:lang w:val="uk-UA"/>
        </w:rPr>
        <w:t xml:space="preserve">за литовцями. Король віддав у ленне володіння литовському князю </w:t>
      </w:r>
      <w:r w:rsidRPr="0014433E">
        <w:rPr>
          <w:rFonts w:ascii="Times New Roman" w:hAnsi="Times New Roman"/>
          <w:iCs/>
          <w:sz w:val="28"/>
          <w:szCs w:val="28"/>
          <w:lang w:val="uk-UA"/>
        </w:rPr>
        <w:t>Юрієві Наримунтовичу</w:t>
      </w:r>
      <w:r w:rsidRPr="0014433E">
        <w:rPr>
          <w:rFonts w:ascii="Times New Roman" w:hAnsi="Times New Roman"/>
          <w:i/>
          <w:iCs/>
          <w:sz w:val="28"/>
          <w:szCs w:val="28"/>
          <w:lang w:val="uk-UA"/>
        </w:rPr>
        <w:t xml:space="preserve"> </w:t>
      </w:r>
      <w:r w:rsidRPr="0014433E">
        <w:rPr>
          <w:rFonts w:ascii="Times New Roman" w:hAnsi="Times New Roman"/>
          <w:sz w:val="28"/>
          <w:szCs w:val="28"/>
          <w:lang w:val="uk-UA"/>
        </w:rPr>
        <w:t xml:space="preserve">Холмську і Белзьку землі, а Володимирську </w:t>
      </w:r>
      <w:r w:rsidRPr="0014433E">
        <w:rPr>
          <w:rFonts w:ascii="Times New Roman" w:hAnsi="Times New Roman"/>
          <w:sz w:val="28"/>
          <w:szCs w:val="28"/>
        </w:rPr>
        <w:t xml:space="preserve">- </w:t>
      </w:r>
      <w:r w:rsidRPr="0014433E">
        <w:rPr>
          <w:rFonts w:ascii="Times New Roman" w:hAnsi="Times New Roman"/>
          <w:sz w:val="28"/>
          <w:szCs w:val="28"/>
          <w:lang w:val="uk-UA"/>
        </w:rPr>
        <w:t xml:space="preserve">литовському князю </w:t>
      </w:r>
      <w:r w:rsidRPr="0014433E">
        <w:rPr>
          <w:rFonts w:ascii="Times New Roman" w:hAnsi="Times New Roman"/>
          <w:iCs/>
          <w:sz w:val="28"/>
          <w:szCs w:val="28"/>
          <w:lang w:val="uk-UA"/>
        </w:rPr>
        <w:t xml:space="preserve">Олександрові Коріатовичу. </w:t>
      </w:r>
      <w:r w:rsidRPr="0014433E">
        <w:rPr>
          <w:rFonts w:ascii="Times New Roman" w:hAnsi="Times New Roman"/>
          <w:sz w:val="28"/>
          <w:szCs w:val="28"/>
          <w:lang w:val="uk-UA"/>
        </w:rPr>
        <w:t xml:space="preserve">З того часу Казимир </w:t>
      </w:r>
      <w:r w:rsidRPr="0014433E">
        <w:rPr>
          <w:rFonts w:ascii="Times New Roman" w:hAnsi="Times New Roman"/>
          <w:sz w:val="28"/>
          <w:szCs w:val="28"/>
          <w:lang w:val="en-US"/>
        </w:rPr>
        <w:t>III</w:t>
      </w:r>
      <w:r w:rsidRPr="0014433E">
        <w:rPr>
          <w:rFonts w:ascii="Times New Roman" w:hAnsi="Times New Roman"/>
          <w:sz w:val="28"/>
          <w:szCs w:val="28"/>
        </w:rPr>
        <w:t xml:space="preserve"> </w:t>
      </w:r>
      <w:r w:rsidRPr="0014433E">
        <w:rPr>
          <w:rFonts w:ascii="Times New Roman" w:hAnsi="Times New Roman"/>
          <w:sz w:val="28"/>
          <w:szCs w:val="28"/>
          <w:lang w:val="uk-UA"/>
        </w:rPr>
        <w:t xml:space="preserve">у своїй титулатурі став вживати назви </w:t>
      </w:r>
      <w:r w:rsidRPr="0014433E">
        <w:rPr>
          <w:rFonts w:ascii="Times New Roman" w:hAnsi="Times New Roman"/>
          <w:b/>
          <w:sz w:val="28"/>
          <w:szCs w:val="28"/>
          <w:lang w:val="uk-UA"/>
        </w:rPr>
        <w:t>"король Польщі і Русі", "пан і дідич Русі".</w:t>
      </w:r>
    </w:p>
    <w:p w:rsidR="00836ADE" w:rsidRPr="0014433E" w:rsidRDefault="00836ADE" w:rsidP="00836ADE">
      <w:pPr>
        <w:pStyle w:val="a3"/>
        <w:spacing w:line="360" w:lineRule="auto"/>
        <w:ind w:firstLine="708"/>
        <w:jc w:val="both"/>
        <w:rPr>
          <w:rFonts w:ascii="Times New Roman" w:hAnsi="Times New Roman"/>
          <w:b/>
          <w:sz w:val="28"/>
          <w:szCs w:val="28"/>
          <w:lang w:val="uk-UA"/>
        </w:rPr>
      </w:pPr>
    </w:p>
    <w:p w:rsidR="00836ADE" w:rsidRPr="0014433E" w:rsidRDefault="00836ADE" w:rsidP="00836ADE">
      <w:pPr>
        <w:pStyle w:val="a3"/>
        <w:spacing w:line="360" w:lineRule="auto"/>
        <w:ind w:firstLine="708"/>
        <w:jc w:val="both"/>
        <w:rPr>
          <w:rFonts w:ascii="Times New Roman" w:hAnsi="Times New Roman"/>
          <w:b/>
          <w:sz w:val="28"/>
          <w:szCs w:val="28"/>
        </w:rPr>
      </w:pPr>
    </w:p>
    <w:p w:rsidR="00836ADE" w:rsidRPr="0014433E" w:rsidRDefault="00836ADE" w:rsidP="00836ADE">
      <w:pPr>
        <w:pStyle w:val="a3"/>
        <w:spacing w:line="360" w:lineRule="auto"/>
        <w:jc w:val="both"/>
        <w:rPr>
          <w:rFonts w:ascii="Times New Roman" w:hAnsi="Times New Roman"/>
          <w:sz w:val="28"/>
          <w:szCs w:val="28"/>
        </w:rPr>
      </w:pPr>
    </w:p>
    <w:p w:rsidR="00836ADE" w:rsidRDefault="00836ADE" w:rsidP="00836ADE">
      <w:pPr>
        <w:pStyle w:val="a3"/>
        <w:spacing w:line="360" w:lineRule="auto"/>
        <w:jc w:val="center"/>
        <w:rPr>
          <w:sz w:val="28"/>
          <w:szCs w:val="28"/>
          <w:lang w:val="uk-UA"/>
        </w:rPr>
      </w:pPr>
      <w:r w:rsidRPr="0011180F">
        <w:rPr>
          <w:noProof/>
          <w:sz w:val="28"/>
          <w:szCs w:val="28"/>
          <w:lang w:eastAsia="ru-RU"/>
        </w:rPr>
        <w:drawing>
          <wp:inline distT="0" distB="0" distL="0" distR="0">
            <wp:extent cx="3502025" cy="2315210"/>
            <wp:effectExtent l="19050" t="0" r="3175" b="0"/>
            <wp:docPr id="15" name="Рисунок 10" descr="http://www.k2x2.info/istorija/rus_mezhdu_yugom_vostokom_i_zapadom/i_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k2x2.info/istorija/rus_mezhdu_yugom_vostokom_i_zapadom/i_409.jpg"/>
                    <pic:cNvPicPr>
                      <a:picLocks noChangeAspect="1" noChangeArrowheads="1"/>
                    </pic:cNvPicPr>
                  </pic:nvPicPr>
                  <pic:blipFill>
                    <a:blip r:embed="rId13" cstate="print"/>
                    <a:srcRect/>
                    <a:stretch>
                      <a:fillRect/>
                    </a:stretch>
                  </pic:blipFill>
                  <pic:spPr bwMode="auto">
                    <a:xfrm>
                      <a:off x="0" y="0"/>
                      <a:ext cx="3502025" cy="2315210"/>
                    </a:xfrm>
                    <a:prstGeom prst="rect">
                      <a:avLst/>
                    </a:prstGeom>
                    <a:noFill/>
                    <a:ln w="9525">
                      <a:noFill/>
                      <a:miter lim="800000"/>
                      <a:headEnd/>
                      <a:tailEnd/>
                    </a:ln>
                  </pic:spPr>
                </pic:pic>
              </a:graphicData>
            </a:graphic>
          </wp:inline>
        </w:drawing>
      </w:r>
    </w:p>
    <w:p w:rsidR="00836ADE" w:rsidRDefault="00836ADE" w:rsidP="00836ADE">
      <w:pPr>
        <w:pStyle w:val="a3"/>
        <w:spacing w:line="360" w:lineRule="auto"/>
        <w:jc w:val="center"/>
        <w:rPr>
          <w:rFonts w:ascii="Times New Roman" w:hAnsi="Times New Roman"/>
          <w:i/>
          <w:sz w:val="28"/>
          <w:szCs w:val="28"/>
          <w:lang w:val="uk-UA"/>
        </w:rPr>
      </w:pPr>
      <w:r w:rsidRPr="0014433E">
        <w:rPr>
          <w:rFonts w:ascii="Times New Roman" w:hAnsi="Times New Roman"/>
          <w:i/>
          <w:sz w:val="28"/>
          <w:szCs w:val="28"/>
          <w:lang w:val="uk-UA"/>
        </w:rPr>
        <w:t>Військове протистояння русичів і поляків</w:t>
      </w:r>
    </w:p>
    <w:p w:rsidR="00836ADE" w:rsidRPr="0014433E" w:rsidRDefault="00836ADE" w:rsidP="00836ADE">
      <w:pPr>
        <w:pStyle w:val="a3"/>
        <w:spacing w:line="360" w:lineRule="auto"/>
        <w:jc w:val="center"/>
        <w:rPr>
          <w:rFonts w:ascii="Times New Roman" w:hAnsi="Times New Roman"/>
          <w:i/>
          <w:sz w:val="28"/>
          <w:szCs w:val="28"/>
          <w:lang w:val="uk-UA"/>
        </w:rPr>
      </w:pPr>
      <w:r w:rsidRPr="00945CB0">
        <w:rPr>
          <w:rFonts w:ascii="Times New Roman" w:hAnsi="Times New Roman"/>
          <w:i/>
          <w:noProof/>
          <w:sz w:val="28"/>
          <w:szCs w:val="28"/>
          <w:lang w:eastAsia="ru-RU"/>
        </w:rPr>
        <w:lastRenderedPageBreak/>
        <w:drawing>
          <wp:anchor distT="0" distB="0" distL="114300" distR="114300" simplePos="0" relativeHeight="251665408" behindDoc="1" locked="0" layoutInCell="1" allowOverlap="1">
            <wp:simplePos x="0" y="0"/>
            <wp:positionH relativeFrom="margin">
              <wp:align>center</wp:align>
            </wp:positionH>
            <wp:positionV relativeFrom="margin">
              <wp:align>center</wp:align>
            </wp:positionV>
            <wp:extent cx="9812215" cy="6795526"/>
            <wp:effectExtent l="0" t="1504950" r="0" b="1494155"/>
            <wp:wrapSquare wrapText="bothSides"/>
            <wp:docPr id="17" name="Рисунок 19" descr="http://ukrmap.su/program2009/wh7/Ma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ukrmap.su/program2009/wh7/Maps/16.jpg"/>
                    <pic:cNvPicPr>
                      <a:picLocks noChangeAspect="1" noChangeArrowheads="1"/>
                    </pic:cNvPicPr>
                  </pic:nvPicPr>
                  <pic:blipFill>
                    <a:blip r:embed="rId14" cstate="print"/>
                    <a:srcRect/>
                    <a:stretch>
                      <a:fillRect/>
                    </a:stretch>
                  </pic:blipFill>
                  <pic:spPr bwMode="auto">
                    <a:xfrm rot="16200000">
                      <a:off x="0" y="0"/>
                      <a:ext cx="9816465" cy="6792595"/>
                    </a:xfrm>
                    <a:prstGeom prst="rect">
                      <a:avLst/>
                    </a:prstGeom>
                    <a:noFill/>
                    <a:ln w="9525">
                      <a:noFill/>
                      <a:miter lim="800000"/>
                      <a:headEnd/>
                      <a:tailEnd/>
                    </a:ln>
                  </pic:spPr>
                </pic:pic>
              </a:graphicData>
            </a:graphic>
          </wp:anchor>
        </w:drawing>
      </w:r>
    </w:p>
    <w:p w:rsidR="00836ADE" w:rsidRPr="0014433E" w:rsidRDefault="00836ADE" w:rsidP="00836ADE">
      <w:pPr>
        <w:pStyle w:val="a3"/>
        <w:spacing w:line="360" w:lineRule="auto"/>
        <w:jc w:val="right"/>
        <w:rPr>
          <w:rFonts w:ascii="Times New Roman" w:hAnsi="Times New Roman"/>
          <w:b/>
          <w:sz w:val="28"/>
          <w:szCs w:val="28"/>
          <w:lang w:val="uk-UA"/>
        </w:rPr>
      </w:pPr>
      <w:r>
        <w:rPr>
          <w:rFonts w:ascii="Times New Roman" w:hAnsi="Times New Roman"/>
          <w:b/>
          <w:noProof/>
          <w:sz w:val="28"/>
          <w:szCs w:val="28"/>
          <w:lang w:eastAsia="ru-RU"/>
        </w:rPr>
        <w:lastRenderedPageBreak/>
        <w:drawing>
          <wp:anchor distT="0" distB="0" distL="114300" distR="114300" simplePos="0" relativeHeight="251664384" behindDoc="0" locked="0" layoutInCell="1" allowOverlap="1">
            <wp:simplePos x="0" y="0"/>
            <wp:positionH relativeFrom="margin">
              <wp:align>left</wp:align>
            </wp:positionH>
            <wp:positionV relativeFrom="margin">
              <wp:align>top</wp:align>
            </wp:positionV>
            <wp:extent cx="2526030" cy="2743200"/>
            <wp:effectExtent l="19050" t="0" r="7620" b="0"/>
            <wp:wrapSquare wrapText="bothSides"/>
            <wp:docPr id="18" name="Рисунок 7" descr="http://www.k2x2.info/istorija/rus_mezhdu_yugom_vostokom_i_zapadom/i_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2x2.info/istorija/rus_mezhdu_yugom_vostokom_i_zapadom/i_390.jpg"/>
                    <pic:cNvPicPr>
                      <a:picLocks noChangeAspect="1" noChangeArrowheads="1"/>
                    </pic:cNvPicPr>
                  </pic:nvPicPr>
                  <pic:blipFill>
                    <a:blip r:embed="rId15" cstate="print"/>
                    <a:srcRect/>
                    <a:stretch>
                      <a:fillRect/>
                    </a:stretch>
                  </pic:blipFill>
                  <pic:spPr bwMode="auto">
                    <a:xfrm>
                      <a:off x="0" y="0"/>
                      <a:ext cx="2526030" cy="2743200"/>
                    </a:xfrm>
                    <a:prstGeom prst="rect">
                      <a:avLst/>
                    </a:prstGeom>
                    <a:noFill/>
                    <a:ln w="9525">
                      <a:noFill/>
                      <a:miter lim="800000"/>
                      <a:headEnd/>
                      <a:tailEnd/>
                    </a:ln>
                  </pic:spPr>
                </pic:pic>
              </a:graphicData>
            </a:graphic>
          </wp:anchor>
        </w:drawing>
      </w:r>
      <w:r w:rsidRPr="00E61F4D">
        <w:rPr>
          <w:rFonts w:ascii="Times New Roman" w:hAnsi="Times New Roman"/>
          <w:b/>
          <w:sz w:val="28"/>
          <w:szCs w:val="28"/>
          <w:lang w:val="uk-UA"/>
        </w:rPr>
        <w:t>Додаток</w:t>
      </w:r>
      <w:r w:rsidRPr="00E61F4D">
        <w:rPr>
          <w:rFonts w:ascii="Times New Roman" w:hAnsi="Times New Roman"/>
          <w:b/>
          <w:sz w:val="28"/>
          <w:szCs w:val="28"/>
        </w:rPr>
        <w:t xml:space="preserve"> </w:t>
      </w:r>
      <w:r>
        <w:rPr>
          <w:rFonts w:ascii="Times New Roman" w:hAnsi="Times New Roman"/>
          <w:b/>
          <w:sz w:val="28"/>
          <w:szCs w:val="28"/>
          <w:lang w:val="uk-UA"/>
        </w:rPr>
        <w:t xml:space="preserve"> 8</w:t>
      </w:r>
    </w:p>
    <w:p w:rsidR="00836ADE" w:rsidRPr="00BC0415" w:rsidRDefault="00836ADE" w:rsidP="00836ADE">
      <w:pPr>
        <w:pStyle w:val="a3"/>
        <w:spacing w:line="360" w:lineRule="auto"/>
        <w:jc w:val="center"/>
        <w:rPr>
          <w:rFonts w:ascii="Times New Roman" w:hAnsi="Times New Roman"/>
          <w:b/>
          <w:color w:val="000000" w:themeColor="text1"/>
          <w:sz w:val="28"/>
          <w:szCs w:val="28"/>
          <w:lang w:val="uk-UA"/>
        </w:rPr>
      </w:pPr>
      <w:r w:rsidRPr="00BC0415">
        <w:rPr>
          <w:rFonts w:ascii="Times New Roman" w:hAnsi="Times New Roman"/>
          <w:b/>
          <w:color w:val="000000" w:themeColor="text1"/>
          <w:sz w:val="28"/>
          <w:szCs w:val="28"/>
          <w:lang w:val="uk-UA"/>
        </w:rPr>
        <w:t>Король Ягайло</w:t>
      </w:r>
    </w:p>
    <w:p w:rsidR="00836ADE" w:rsidRPr="0096257E" w:rsidRDefault="00836ADE" w:rsidP="00836ADE">
      <w:pPr>
        <w:pStyle w:val="a3"/>
        <w:spacing w:line="360" w:lineRule="auto"/>
        <w:ind w:firstLine="708"/>
        <w:jc w:val="both"/>
        <w:rPr>
          <w:rFonts w:ascii="Times New Roman" w:hAnsi="Times New Roman"/>
          <w:color w:val="000000" w:themeColor="text1"/>
          <w:sz w:val="28"/>
          <w:szCs w:val="28"/>
        </w:rPr>
      </w:pPr>
      <w:r w:rsidRPr="0096257E">
        <w:rPr>
          <w:rFonts w:ascii="Times New Roman" w:hAnsi="Times New Roman"/>
          <w:color w:val="000000" w:themeColor="text1"/>
          <w:sz w:val="28"/>
          <w:szCs w:val="28"/>
        </w:rPr>
        <w:t>Ягайло (Йогайла, Ягелло, Владислав II Ягайло;</w:t>
      </w:r>
      <w:r w:rsidRPr="0096257E">
        <w:rPr>
          <w:rStyle w:val="apple-converted-space"/>
          <w:rFonts w:ascii="Times New Roman" w:hAnsi="Times New Roman"/>
          <w:color w:val="000000" w:themeColor="text1"/>
          <w:sz w:val="28"/>
          <w:szCs w:val="28"/>
        </w:rPr>
        <w:t> </w:t>
      </w:r>
      <w:hyperlink r:id="rId16" w:tooltip="1348 (така сторінка не існує)" w:history="1">
        <w:r w:rsidRPr="0096257E">
          <w:rPr>
            <w:rStyle w:val="a9"/>
            <w:rFonts w:ascii="Times New Roman" w:hAnsi="Times New Roman"/>
            <w:color w:val="000000" w:themeColor="text1"/>
            <w:sz w:val="28"/>
            <w:szCs w:val="28"/>
            <w:u w:val="none"/>
          </w:rPr>
          <w:t>1348</w:t>
        </w:r>
      </w:hyperlink>
      <w:r w:rsidRPr="0096257E">
        <w:rPr>
          <w:rStyle w:val="apple-converted-space"/>
          <w:rFonts w:ascii="Times New Roman" w:hAnsi="Times New Roman"/>
          <w:color w:val="000000" w:themeColor="text1"/>
          <w:sz w:val="28"/>
          <w:szCs w:val="28"/>
        </w:rPr>
        <w:t> </w:t>
      </w:r>
      <w:r w:rsidRPr="0096257E">
        <w:rPr>
          <w:rFonts w:ascii="Times New Roman" w:hAnsi="Times New Roman"/>
          <w:color w:val="000000" w:themeColor="text1"/>
          <w:sz w:val="28"/>
          <w:szCs w:val="28"/>
        </w:rPr>
        <w:t>— 1.6.</w:t>
      </w:r>
      <w:hyperlink r:id="rId17" w:tooltip="1434 (така сторінка не існує)" w:history="1">
        <w:r w:rsidRPr="0096257E">
          <w:rPr>
            <w:rStyle w:val="a9"/>
            <w:rFonts w:ascii="Times New Roman" w:hAnsi="Times New Roman"/>
            <w:color w:val="000000" w:themeColor="text1"/>
            <w:sz w:val="28"/>
            <w:szCs w:val="28"/>
            <w:u w:val="none"/>
          </w:rPr>
          <w:t>1434</w:t>
        </w:r>
      </w:hyperlink>
      <w:r w:rsidRPr="0096257E">
        <w:rPr>
          <w:rFonts w:ascii="Times New Roman" w:hAnsi="Times New Roman"/>
          <w:color w:val="000000" w:themeColor="text1"/>
          <w:sz w:val="28"/>
          <w:szCs w:val="28"/>
        </w:rPr>
        <w:t>) — Великий князь Литовський (</w:t>
      </w:r>
      <w:hyperlink r:id="rId18" w:tooltip="1377 (така сторінка не існує)" w:history="1">
        <w:r w:rsidRPr="0096257E">
          <w:rPr>
            <w:rStyle w:val="a9"/>
            <w:rFonts w:ascii="Times New Roman" w:hAnsi="Times New Roman"/>
            <w:color w:val="000000" w:themeColor="text1"/>
            <w:sz w:val="28"/>
            <w:szCs w:val="28"/>
            <w:u w:val="none"/>
          </w:rPr>
          <w:t>1377</w:t>
        </w:r>
      </w:hyperlink>
      <w:r w:rsidRPr="0096257E">
        <w:rPr>
          <w:rFonts w:ascii="Times New Roman" w:hAnsi="Times New Roman"/>
          <w:color w:val="000000" w:themeColor="text1"/>
          <w:sz w:val="28"/>
          <w:szCs w:val="28"/>
        </w:rPr>
        <w:t>-</w:t>
      </w:r>
      <w:hyperlink r:id="rId19" w:tooltip="1392 (така сторінка не існує)" w:history="1">
        <w:r w:rsidRPr="0096257E">
          <w:rPr>
            <w:rStyle w:val="a9"/>
            <w:rFonts w:ascii="Times New Roman" w:hAnsi="Times New Roman"/>
            <w:color w:val="000000" w:themeColor="text1"/>
            <w:sz w:val="28"/>
            <w:szCs w:val="28"/>
            <w:u w:val="none"/>
          </w:rPr>
          <w:t>1392</w:t>
        </w:r>
      </w:hyperlink>
      <w:r w:rsidRPr="0096257E">
        <w:rPr>
          <w:rFonts w:ascii="Times New Roman" w:hAnsi="Times New Roman"/>
          <w:color w:val="000000" w:themeColor="text1"/>
          <w:sz w:val="28"/>
          <w:szCs w:val="28"/>
        </w:rPr>
        <w:t>) і Польский король (</w:t>
      </w:r>
      <w:hyperlink r:id="rId20" w:tooltip="1386 (така сторінка не існує)" w:history="1">
        <w:r w:rsidRPr="0096257E">
          <w:rPr>
            <w:rStyle w:val="a9"/>
            <w:rFonts w:ascii="Times New Roman" w:hAnsi="Times New Roman"/>
            <w:color w:val="000000" w:themeColor="text1"/>
            <w:sz w:val="28"/>
            <w:szCs w:val="28"/>
            <w:u w:val="none"/>
          </w:rPr>
          <w:t>1386</w:t>
        </w:r>
      </w:hyperlink>
      <w:r w:rsidRPr="0096257E">
        <w:rPr>
          <w:rFonts w:ascii="Times New Roman" w:hAnsi="Times New Roman"/>
          <w:color w:val="000000" w:themeColor="text1"/>
          <w:sz w:val="28"/>
          <w:szCs w:val="28"/>
        </w:rPr>
        <w:t>-</w:t>
      </w:r>
      <w:hyperlink r:id="rId21" w:tooltip="1434 (така сторінка не існує)" w:history="1">
        <w:r w:rsidRPr="0096257E">
          <w:rPr>
            <w:rStyle w:val="a9"/>
            <w:rFonts w:ascii="Times New Roman" w:hAnsi="Times New Roman"/>
            <w:color w:val="000000" w:themeColor="text1"/>
            <w:sz w:val="28"/>
            <w:szCs w:val="28"/>
            <w:u w:val="none"/>
          </w:rPr>
          <w:t>1434</w:t>
        </w:r>
      </w:hyperlink>
      <w:r w:rsidRPr="0096257E">
        <w:rPr>
          <w:rFonts w:ascii="Times New Roman" w:hAnsi="Times New Roman"/>
          <w:color w:val="000000" w:themeColor="text1"/>
          <w:sz w:val="28"/>
          <w:szCs w:val="28"/>
        </w:rPr>
        <w:t>). Син</w:t>
      </w:r>
      <w:r w:rsidRPr="0096257E">
        <w:rPr>
          <w:rStyle w:val="apple-converted-space"/>
          <w:rFonts w:ascii="Times New Roman" w:hAnsi="Times New Roman"/>
          <w:color w:val="000000" w:themeColor="text1"/>
          <w:sz w:val="28"/>
          <w:szCs w:val="28"/>
        </w:rPr>
        <w:t> </w:t>
      </w:r>
      <w:hyperlink r:id="rId22" w:tooltip="Ольгерд Гедимінович" w:history="1">
        <w:r w:rsidRPr="0096257E">
          <w:rPr>
            <w:rStyle w:val="a9"/>
            <w:rFonts w:ascii="Times New Roman" w:hAnsi="Times New Roman"/>
            <w:color w:val="000000" w:themeColor="text1"/>
            <w:sz w:val="28"/>
            <w:szCs w:val="28"/>
            <w:u w:val="none"/>
          </w:rPr>
          <w:t>Ольгерда Гедиміновича</w:t>
        </w:r>
      </w:hyperlink>
      <w:r w:rsidRPr="0096257E">
        <w:rPr>
          <w:rFonts w:ascii="Times New Roman" w:hAnsi="Times New Roman"/>
          <w:color w:val="000000" w:themeColor="text1"/>
          <w:sz w:val="28"/>
          <w:szCs w:val="28"/>
        </w:rPr>
        <w:t>. Засновник польської королівської династії Ягеллоні</w:t>
      </w:r>
      <w:proofErr w:type="gramStart"/>
      <w:r w:rsidRPr="0096257E">
        <w:rPr>
          <w:rFonts w:ascii="Times New Roman" w:hAnsi="Times New Roman"/>
          <w:color w:val="000000" w:themeColor="text1"/>
          <w:sz w:val="28"/>
          <w:szCs w:val="28"/>
        </w:rPr>
        <w:t>в</w:t>
      </w:r>
      <w:proofErr w:type="gramEnd"/>
      <w:r w:rsidRPr="0096257E">
        <w:rPr>
          <w:rFonts w:ascii="Times New Roman" w:hAnsi="Times New Roman"/>
          <w:color w:val="000000" w:themeColor="text1"/>
          <w:sz w:val="28"/>
          <w:szCs w:val="28"/>
        </w:rPr>
        <w:t>.</w:t>
      </w:r>
    </w:p>
    <w:p w:rsidR="00836ADE" w:rsidRPr="0096257E" w:rsidRDefault="00836ADE" w:rsidP="00836ADE">
      <w:pPr>
        <w:pStyle w:val="a3"/>
        <w:spacing w:line="360" w:lineRule="auto"/>
        <w:ind w:firstLine="708"/>
        <w:jc w:val="both"/>
        <w:rPr>
          <w:rFonts w:ascii="Times New Roman" w:hAnsi="Times New Roman"/>
          <w:color w:val="000000" w:themeColor="text1"/>
          <w:sz w:val="28"/>
          <w:szCs w:val="28"/>
        </w:rPr>
      </w:pPr>
      <w:proofErr w:type="gramStart"/>
      <w:r w:rsidRPr="0096257E">
        <w:rPr>
          <w:rFonts w:ascii="Times New Roman" w:hAnsi="Times New Roman"/>
          <w:color w:val="000000" w:themeColor="text1"/>
          <w:sz w:val="28"/>
          <w:szCs w:val="28"/>
        </w:rPr>
        <w:t>П</w:t>
      </w:r>
      <w:proofErr w:type="gramEnd"/>
      <w:r w:rsidRPr="0096257E">
        <w:rPr>
          <w:rFonts w:ascii="Times New Roman" w:hAnsi="Times New Roman"/>
          <w:color w:val="000000" w:themeColor="text1"/>
          <w:sz w:val="28"/>
          <w:szCs w:val="28"/>
        </w:rPr>
        <w:t>ісля смерті</w:t>
      </w:r>
      <w:r w:rsidRPr="0096257E">
        <w:rPr>
          <w:rStyle w:val="apple-converted-space"/>
          <w:rFonts w:ascii="Times New Roman" w:hAnsi="Times New Roman"/>
          <w:color w:val="000000" w:themeColor="text1"/>
          <w:sz w:val="28"/>
          <w:szCs w:val="28"/>
        </w:rPr>
        <w:t> </w:t>
      </w:r>
      <w:hyperlink r:id="rId23" w:tooltip="Ольгерд Гедимінович" w:history="1">
        <w:r w:rsidRPr="0096257E">
          <w:rPr>
            <w:rStyle w:val="a9"/>
            <w:rFonts w:ascii="Times New Roman" w:hAnsi="Times New Roman"/>
            <w:color w:val="000000" w:themeColor="text1"/>
            <w:sz w:val="28"/>
            <w:szCs w:val="28"/>
            <w:u w:val="none"/>
          </w:rPr>
          <w:t>батька</w:t>
        </w:r>
      </w:hyperlink>
      <w:r w:rsidRPr="0096257E">
        <w:rPr>
          <w:rStyle w:val="apple-converted-space"/>
          <w:rFonts w:ascii="Times New Roman" w:hAnsi="Times New Roman"/>
          <w:color w:val="000000" w:themeColor="text1"/>
          <w:sz w:val="28"/>
          <w:szCs w:val="28"/>
        </w:rPr>
        <w:t> </w:t>
      </w:r>
      <w:r w:rsidRPr="0096257E">
        <w:rPr>
          <w:rFonts w:ascii="Times New Roman" w:hAnsi="Times New Roman"/>
          <w:color w:val="000000" w:themeColor="text1"/>
          <w:sz w:val="28"/>
          <w:szCs w:val="28"/>
        </w:rPr>
        <w:t>отримав Литовський великокнязівський престол і став разом із своїм дядьком</w:t>
      </w:r>
      <w:r w:rsidRPr="0096257E">
        <w:rPr>
          <w:rStyle w:val="apple-converted-space"/>
          <w:rFonts w:ascii="Times New Roman" w:hAnsi="Times New Roman"/>
          <w:color w:val="000000" w:themeColor="text1"/>
          <w:sz w:val="28"/>
          <w:szCs w:val="28"/>
        </w:rPr>
        <w:t> </w:t>
      </w:r>
      <w:hyperlink r:id="rId24" w:tooltip="Кейстут Гедимінович" w:history="1">
        <w:r w:rsidRPr="0096257E">
          <w:rPr>
            <w:rStyle w:val="a9"/>
            <w:rFonts w:ascii="Times New Roman" w:hAnsi="Times New Roman"/>
            <w:color w:val="000000" w:themeColor="text1"/>
            <w:sz w:val="28"/>
            <w:szCs w:val="28"/>
            <w:u w:val="none"/>
          </w:rPr>
          <w:t>Кейстутом</w:t>
        </w:r>
      </w:hyperlink>
      <w:r w:rsidRPr="0096257E">
        <w:rPr>
          <w:rStyle w:val="apple-converted-space"/>
          <w:rFonts w:ascii="Times New Roman" w:hAnsi="Times New Roman"/>
          <w:color w:val="000000" w:themeColor="text1"/>
          <w:sz w:val="28"/>
          <w:szCs w:val="28"/>
        </w:rPr>
        <w:t> </w:t>
      </w:r>
      <w:r w:rsidRPr="0096257E">
        <w:rPr>
          <w:rFonts w:ascii="Times New Roman" w:hAnsi="Times New Roman"/>
          <w:color w:val="000000" w:themeColor="text1"/>
          <w:sz w:val="28"/>
          <w:szCs w:val="28"/>
        </w:rPr>
        <w:t>володарем Литви. Цей ді</w:t>
      </w:r>
      <w:proofErr w:type="gramStart"/>
      <w:r w:rsidRPr="0096257E">
        <w:rPr>
          <w:rFonts w:ascii="Times New Roman" w:hAnsi="Times New Roman"/>
          <w:color w:val="000000" w:themeColor="text1"/>
          <w:sz w:val="28"/>
          <w:szCs w:val="28"/>
        </w:rPr>
        <w:t>арх</w:t>
      </w:r>
      <w:proofErr w:type="gramEnd"/>
      <w:r w:rsidRPr="0096257E">
        <w:rPr>
          <w:rFonts w:ascii="Times New Roman" w:hAnsi="Times New Roman"/>
          <w:color w:val="000000" w:themeColor="text1"/>
          <w:sz w:val="28"/>
          <w:szCs w:val="28"/>
        </w:rPr>
        <w:t>ічний режим, успадкований від попередніх років, виявився нетривким: між співправителями спалахнула відверта боротьба, що закінчилась ув’язненням і загибеллю Кейстута (1382). Проти Ягайла розпочав боротьбу в союзі з хрестоносцями</w:t>
      </w:r>
      <w:proofErr w:type="gramStart"/>
      <w:r>
        <w:rPr>
          <w:rFonts w:ascii="Times New Roman" w:hAnsi="Times New Roman"/>
          <w:color w:val="000000" w:themeColor="text1"/>
          <w:sz w:val="28"/>
          <w:szCs w:val="28"/>
          <w:lang w:val="uk-UA"/>
        </w:rPr>
        <w:t xml:space="preserve"> </w:t>
      </w:r>
      <w:hyperlink r:id="rId25" w:tooltip="Вітовт Кейстутович" w:history="1">
        <w:r w:rsidRPr="0096257E">
          <w:rPr>
            <w:rStyle w:val="a9"/>
            <w:rFonts w:ascii="Times New Roman" w:hAnsi="Times New Roman"/>
            <w:color w:val="000000" w:themeColor="text1"/>
            <w:sz w:val="28"/>
            <w:szCs w:val="28"/>
            <w:u w:val="none"/>
          </w:rPr>
          <w:t>В</w:t>
        </w:r>
        <w:proofErr w:type="gramEnd"/>
        <w:r w:rsidRPr="0096257E">
          <w:rPr>
            <w:rStyle w:val="a9"/>
            <w:rFonts w:ascii="Times New Roman" w:hAnsi="Times New Roman"/>
            <w:color w:val="000000" w:themeColor="text1"/>
            <w:sz w:val="28"/>
            <w:szCs w:val="28"/>
            <w:u w:val="none"/>
          </w:rPr>
          <w:t>ітовт Кейстутович</w:t>
        </w:r>
      </w:hyperlink>
      <w:r w:rsidRPr="0096257E">
        <w:rPr>
          <w:rFonts w:ascii="Times New Roman" w:hAnsi="Times New Roman"/>
          <w:color w:val="000000" w:themeColor="text1"/>
          <w:sz w:val="28"/>
          <w:szCs w:val="28"/>
        </w:rPr>
        <w:t>, що змусило Ягайла шукати союзу з Польщею.</w:t>
      </w:r>
    </w:p>
    <w:p w:rsidR="00836ADE" w:rsidRDefault="00836ADE" w:rsidP="00836ADE">
      <w:pPr>
        <w:pStyle w:val="a3"/>
        <w:spacing w:line="360" w:lineRule="auto"/>
        <w:ind w:firstLine="708"/>
        <w:jc w:val="both"/>
        <w:rPr>
          <w:rFonts w:ascii="Times New Roman" w:hAnsi="Times New Roman"/>
          <w:color w:val="000000" w:themeColor="text1"/>
          <w:sz w:val="28"/>
          <w:szCs w:val="28"/>
          <w:lang w:val="uk-UA"/>
        </w:rPr>
      </w:pPr>
      <w:r w:rsidRPr="0096257E">
        <w:rPr>
          <w:rFonts w:ascii="Times New Roman" w:hAnsi="Times New Roman"/>
          <w:color w:val="000000" w:themeColor="text1"/>
          <w:sz w:val="28"/>
          <w:szCs w:val="28"/>
        </w:rPr>
        <w:t xml:space="preserve">Ягайло уклав Кревську унію 1385, що передбачала інкорпорацію його держави до складу Польської Корони й перехід у католицтво </w:t>
      </w:r>
      <w:proofErr w:type="gramStart"/>
      <w:r w:rsidRPr="0096257E">
        <w:rPr>
          <w:rFonts w:ascii="Times New Roman" w:hAnsi="Times New Roman"/>
          <w:color w:val="000000" w:themeColor="text1"/>
          <w:sz w:val="28"/>
          <w:szCs w:val="28"/>
        </w:rPr>
        <w:t>вс</w:t>
      </w:r>
      <w:proofErr w:type="gramEnd"/>
      <w:r w:rsidRPr="0096257E">
        <w:rPr>
          <w:rFonts w:ascii="Times New Roman" w:hAnsi="Times New Roman"/>
          <w:color w:val="000000" w:themeColor="text1"/>
          <w:sz w:val="28"/>
          <w:szCs w:val="28"/>
        </w:rPr>
        <w:t xml:space="preserve">іх мешканців Литви. У 1386 Ягайло одружився з польською королевою Ядвігою (доньці Лайоша (Людовика) Анжуйського, короля Польщі (1370-1382), Угорщини (1342-1382) і Хорватії (1342-1382)) і 4.3.1386 </w:t>
      </w:r>
      <w:proofErr w:type="gramStart"/>
      <w:r w:rsidRPr="0096257E">
        <w:rPr>
          <w:rFonts w:ascii="Times New Roman" w:hAnsi="Times New Roman"/>
          <w:color w:val="000000" w:themeColor="text1"/>
          <w:sz w:val="28"/>
          <w:szCs w:val="28"/>
        </w:rPr>
        <w:t>п</w:t>
      </w:r>
      <w:proofErr w:type="gramEnd"/>
      <w:r w:rsidRPr="0096257E">
        <w:rPr>
          <w:rFonts w:ascii="Times New Roman" w:hAnsi="Times New Roman"/>
          <w:color w:val="000000" w:themeColor="text1"/>
          <w:sz w:val="28"/>
          <w:szCs w:val="28"/>
        </w:rPr>
        <w:t>ід ім’ям Владислава II коронувався у Кракові на польський престол. У 1387 Ягайло захопив і приєднав до Польщі галицькі землі. В 1392 за Острівською угодою змушений частково відродити політичну самостійність Литви, передавши її в управління</w:t>
      </w:r>
      <w:proofErr w:type="gramStart"/>
      <w:r w:rsidRPr="0096257E">
        <w:rPr>
          <w:rStyle w:val="apple-converted-space"/>
          <w:rFonts w:ascii="Times New Roman" w:hAnsi="Times New Roman"/>
          <w:color w:val="000000" w:themeColor="text1"/>
          <w:sz w:val="28"/>
          <w:szCs w:val="28"/>
        </w:rPr>
        <w:t> </w:t>
      </w:r>
      <w:hyperlink r:id="rId26" w:tooltip="Вітовт Кейстутович" w:history="1">
        <w:r w:rsidRPr="0096257E">
          <w:rPr>
            <w:rStyle w:val="a9"/>
            <w:rFonts w:ascii="Times New Roman" w:hAnsi="Times New Roman"/>
            <w:color w:val="000000" w:themeColor="text1"/>
            <w:sz w:val="28"/>
            <w:szCs w:val="28"/>
            <w:u w:val="none"/>
          </w:rPr>
          <w:t>В</w:t>
        </w:r>
        <w:proofErr w:type="gramEnd"/>
        <w:r w:rsidRPr="0096257E">
          <w:rPr>
            <w:rStyle w:val="a9"/>
            <w:rFonts w:ascii="Times New Roman" w:hAnsi="Times New Roman"/>
            <w:color w:val="000000" w:themeColor="text1"/>
            <w:sz w:val="28"/>
            <w:szCs w:val="28"/>
            <w:u w:val="none"/>
          </w:rPr>
          <w:t>ітовту</w:t>
        </w:r>
      </w:hyperlink>
      <w:r w:rsidRPr="0096257E">
        <w:rPr>
          <w:rFonts w:ascii="Times New Roman" w:hAnsi="Times New Roman"/>
          <w:color w:val="000000" w:themeColor="text1"/>
          <w:sz w:val="28"/>
          <w:szCs w:val="28"/>
        </w:rPr>
        <w:t>. У Грюнвальдській битві 1410 Ягайло і Вітовт очолювали об’єднане польсько-литовсько-українсько-московсько-білоруське військо, яке розгромило війська Тевтонського ордену.</w:t>
      </w:r>
    </w:p>
    <w:p w:rsidR="00836ADE" w:rsidRDefault="00836ADE" w:rsidP="00836ADE">
      <w:pPr>
        <w:pStyle w:val="a3"/>
        <w:spacing w:line="360" w:lineRule="auto"/>
        <w:jc w:val="both"/>
        <w:rPr>
          <w:rFonts w:ascii="Times New Roman" w:hAnsi="Times New Roman"/>
          <w:color w:val="000000" w:themeColor="text1"/>
          <w:sz w:val="28"/>
          <w:szCs w:val="28"/>
          <w:lang w:val="uk-UA"/>
        </w:rPr>
      </w:pPr>
    </w:p>
    <w:p w:rsidR="00836ADE" w:rsidRDefault="00836ADE" w:rsidP="00836ADE">
      <w:pPr>
        <w:pStyle w:val="a3"/>
        <w:spacing w:line="360" w:lineRule="auto"/>
        <w:jc w:val="both"/>
        <w:rPr>
          <w:rFonts w:ascii="Times New Roman" w:hAnsi="Times New Roman"/>
          <w:color w:val="000000" w:themeColor="text1"/>
          <w:sz w:val="28"/>
          <w:szCs w:val="28"/>
          <w:lang w:val="uk-UA"/>
        </w:rPr>
      </w:pPr>
    </w:p>
    <w:p w:rsidR="00836ADE" w:rsidRPr="00836ADE" w:rsidRDefault="00836ADE" w:rsidP="00836ADE">
      <w:pPr>
        <w:pStyle w:val="a3"/>
        <w:spacing w:line="360" w:lineRule="auto"/>
        <w:jc w:val="both"/>
      </w:pPr>
    </w:p>
    <w:p w:rsidR="00836ADE" w:rsidRDefault="00836ADE" w:rsidP="00836ADE">
      <w:pPr>
        <w:spacing w:line="360" w:lineRule="auto"/>
        <w:jc w:val="right"/>
        <w:rPr>
          <w:rFonts w:ascii="Times New Roman" w:hAnsi="Times New Roman"/>
          <w:b/>
          <w:sz w:val="28"/>
          <w:szCs w:val="28"/>
          <w:lang w:val="uk-UA"/>
        </w:rPr>
      </w:pPr>
    </w:p>
    <w:p w:rsidR="00836ADE" w:rsidRPr="00BC51D7" w:rsidRDefault="00836ADE" w:rsidP="00836ADE">
      <w:pPr>
        <w:spacing w:line="360" w:lineRule="auto"/>
        <w:jc w:val="right"/>
        <w:rPr>
          <w:rFonts w:ascii="Times New Roman" w:hAnsi="Times New Roman"/>
          <w:b/>
          <w:sz w:val="28"/>
          <w:szCs w:val="28"/>
          <w:lang w:val="uk-UA"/>
        </w:rPr>
      </w:pPr>
      <w:r w:rsidRPr="00E00E36">
        <w:rPr>
          <w:rFonts w:ascii="Times New Roman" w:hAnsi="Times New Roman"/>
          <w:b/>
          <w:sz w:val="28"/>
          <w:szCs w:val="28"/>
          <w:lang w:val="uk-UA"/>
        </w:rPr>
        <w:lastRenderedPageBreak/>
        <w:t>Додаток</w:t>
      </w:r>
      <w:r w:rsidRPr="0060136B">
        <w:rPr>
          <w:rFonts w:ascii="Times New Roman" w:hAnsi="Times New Roman"/>
          <w:b/>
          <w:sz w:val="28"/>
          <w:szCs w:val="28"/>
        </w:rPr>
        <w:t xml:space="preserve"> </w:t>
      </w:r>
      <w:r>
        <w:rPr>
          <w:rFonts w:ascii="Times New Roman" w:hAnsi="Times New Roman"/>
          <w:b/>
          <w:sz w:val="28"/>
          <w:szCs w:val="28"/>
          <w:lang w:val="uk-UA"/>
        </w:rPr>
        <w:t xml:space="preserve"> 9</w:t>
      </w:r>
    </w:p>
    <w:p w:rsidR="00836ADE" w:rsidRPr="0060136B" w:rsidRDefault="00836ADE" w:rsidP="00836ADE">
      <w:pPr>
        <w:spacing w:line="360" w:lineRule="auto"/>
        <w:jc w:val="center"/>
        <w:rPr>
          <w:rFonts w:ascii="Times New Roman" w:hAnsi="Times New Roman"/>
          <w:b/>
          <w:sz w:val="28"/>
          <w:szCs w:val="28"/>
          <w:lang w:val="uk-UA"/>
        </w:rPr>
      </w:pPr>
      <w:r w:rsidRPr="0060136B">
        <w:rPr>
          <w:rFonts w:ascii="Times New Roman" w:hAnsi="Times New Roman"/>
          <w:b/>
          <w:sz w:val="28"/>
          <w:szCs w:val="28"/>
          <w:lang w:val="uk-UA"/>
        </w:rPr>
        <w:t>Польський історик Я.Длугош</w:t>
      </w:r>
    </w:p>
    <w:p w:rsidR="00836ADE" w:rsidRDefault="00836ADE" w:rsidP="00836ADE">
      <w:pPr>
        <w:spacing w:line="360" w:lineRule="auto"/>
        <w:jc w:val="center"/>
        <w:rPr>
          <w:lang w:val="uk-UA"/>
        </w:rPr>
      </w:pPr>
      <w:r w:rsidRPr="00E00E36">
        <w:rPr>
          <w:noProof/>
        </w:rPr>
        <w:drawing>
          <wp:inline distT="0" distB="0" distL="0" distR="0">
            <wp:extent cx="2364105" cy="3209925"/>
            <wp:effectExtent l="19050" t="0" r="0" b="0"/>
            <wp:docPr id="20" name="Рисунок 4" descr="http://www.k2x2.info/istorija/rus_mezhdu_yugom_vostokom_i_zapadom/i_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2x2.info/istorija/rus_mezhdu_yugom_vostokom_i_zapadom/i_391.jpg"/>
                    <pic:cNvPicPr>
                      <a:picLocks noChangeAspect="1" noChangeArrowheads="1"/>
                    </pic:cNvPicPr>
                  </pic:nvPicPr>
                  <pic:blipFill>
                    <a:blip r:embed="rId27" cstate="print"/>
                    <a:srcRect/>
                    <a:stretch>
                      <a:fillRect/>
                    </a:stretch>
                  </pic:blipFill>
                  <pic:spPr bwMode="auto">
                    <a:xfrm>
                      <a:off x="0" y="0"/>
                      <a:ext cx="2364105" cy="3209925"/>
                    </a:xfrm>
                    <a:prstGeom prst="rect">
                      <a:avLst/>
                    </a:prstGeom>
                    <a:noFill/>
                    <a:ln w="9525">
                      <a:noFill/>
                      <a:miter lim="800000"/>
                      <a:headEnd/>
                      <a:tailEnd/>
                    </a:ln>
                  </pic:spPr>
                </pic:pic>
              </a:graphicData>
            </a:graphic>
          </wp:inline>
        </w:drawing>
      </w:r>
    </w:p>
    <w:p w:rsidR="00836ADE" w:rsidRDefault="00836ADE" w:rsidP="00836ADE">
      <w:pPr>
        <w:spacing w:line="360" w:lineRule="auto"/>
        <w:jc w:val="center"/>
        <w:rPr>
          <w:lang w:val="uk-UA"/>
        </w:rPr>
      </w:pPr>
    </w:p>
    <w:p w:rsidR="00836ADE" w:rsidRPr="00E00E36" w:rsidRDefault="00836ADE" w:rsidP="00836ADE">
      <w:pPr>
        <w:pStyle w:val="aa"/>
        <w:shd w:val="clear" w:color="auto" w:fill="FFFFFF"/>
        <w:spacing w:before="0" w:beforeAutospacing="0" w:after="0" w:afterAutospacing="0" w:line="360" w:lineRule="auto"/>
        <w:jc w:val="both"/>
        <w:textAlignment w:val="baseline"/>
        <w:rPr>
          <w:color w:val="000000" w:themeColor="text1"/>
          <w:sz w:val="28"/>
          <w:szCs w:val="28"/>
        </w:rPr>
      </w:pPr>
      <w:r w:rsidRPr="00E00E36">
        <w:rPr>
          <w:b/>
          <w:bCs/>
          <w:color w:val="000000" w:themeColor="text1"/>
          <w:sz w:val="28"/>
          <w:szCs w:val="28"/>
          <w:bdr w:val="none" w:sz="0" w:space="0" w:color="auto" w:frame="1"/>
          <w:lang w:val="uk-UA"/>
        </w:rPr>
        <w:t>І</w:t>
      </w:r>
      <w:r w:rsidRPr="00E00E36">
        <w:rPr>
          <w:b/>
          <w:bCs/>
          <w:color w:val="000000" w:themeColor="text1"/>
          <w:sz w:val="28"/>
          <w:szCs w:val="28"/>
          <w:bdr w:val="none" w:sz="0" w:space="0" w:color="auto" w:frame="1"/>
        </w:rPr>
        <w:t>з повідомлення польського історика Яна Длугоша</w:t>
      </w:r>
    </w:p>
    <w:p w:rsidR="00836ADE" w:rsidRDefault="00836ADE" w:rsidP="00836ADE">
      <w:pPr>
        <w:pStyle w:val="aa"/>
        <w:shd w:val="clear" w:color="auto" w:fill="FFFFFF"/>
        <w:spacing w:before="0" w:beforeAutospacing="0" w:after="240" w:afterAutospacing="0" w:line="360" w:lineRule="auto"/>
        <w:ind w:firstLine="708"/>
        <w:jc w:val="both"/>
        <w:textAlignment w:val="baseline"/>
        <w:rPr>
          <w:i/>
          <w:color w:val="000000" w:themeColor="text1"/>
          <w:sz w:val="28"/>
          <w:szCs w:val="28"/>
          <w:lang w:val="uk-UA"/>
        </w:rPr>
      </w:pPr>
      <w:r w:rsidRPr="00E00E36">
        <w:rPr>
          <w:i/>
          <w:color w:val="000000" w:themeColor="text1"/>
          <w:sz w:val="28"/>
          <w:szCs w:val="28"/>
          <w:lang w:val="uk-UA"/>
        </w:rPr>
        <w:t>Король Владислав Яґайло наказав кафедральну церкву, збу</w:t>
      </w:r>
      <w:r w:rsidRPr="00E00E36">
        <w:rPr>
          <w:i/>
          <w:color w:val="000000" w:themeColor="text1"/>
          <w:sz w:val="28"/>
          <w:szCs w:val="28"/>
          <w:lang w:val="uk-UA"/>
        </w:rPr>
        <w:softHyphen/>
        <w:t>довану з квадратного каменю з дуже гарною архітектурою і роз</w:t>
      </w:r>
      <w:r w:rsidRPr="00E00E36">
        <w:rPr>
          <w:i/>
          <w:color w:val="000000" w:themeColor="text1"/>
          <w:sz w:val="28"/>
          <w:szCs w:val="28"/>
          <w:lang w:val="uk-UA"/>
        </w:rPr>
        <w:softHyphen/>
        <w:t xml:space="preserve">ташовану в центрі Перемишля, якою до цього часу управляв руський єпископ грецького обряду, посвятити на католицьку церкву латинського обряду, викинувши перед тим із могил прах руських небіжчиків. </w:t>
      </w:r>
      <w:r w:rsidRPr="00E00E36">
        <w:rPr>
          <w:i/>
          <w:color w:val="000000" w:themeColor="text1"/>
          <w:sz w:val="28"/>
          <w:szCs w:val="28"/>
        </w:rPr>
        <w:t>Руські священики і народ, уважаючи зне</w:t>
      </w:r>
      <w:r w:rsidRPr="00E00E36">
        <w:rPr>
          <w:i/>
          <w:color w:val="000000" w:themeColor="text1"/>
          <w:sz w:val="28"/>
          <w:szCs w:val="28"/>
        </w:rPr>
        <w:softHyphen/>
        <w:t>вагою свого обряду і ганьбою, супроводжували такі дії гіркими риданнями, криком і плачем. Із часом церква була зруйнована, а деякі її квадратні камені використані для будівництва кафед</w:t>
      </w:r>
      <w:r w:rsidRPr="00E00E36">
        <w:rPr>
          <w:i/>
          <w:color w:val="000000" w:themeColor="text1"/>
          <w:sz w:val="28"/>
          <w:szCs w:val="28"/>
        </w:rPr>
        <w:softHyphen/>
        <w:t>рального костьолу в мі</w:t>
      </w:r>
      <w:proofErr w:type="gramStart"/>
      <w:r w:rsidRPr="00E00E36">
        <w:rPr>
          <w:i/>
          <w:color w:val="000000" w:themeColor="text1"/>
          <w:sz w:val="28"/>
          <w:szCs w:val="28"/>
        </w:rPr>
        <w:t>ст</w:t>
      </w:r>
      <w:proofErr w:type="gramEnd"/>
      <w:r w:rsidRPr="00E00E36">
        <w:rPr>
          <w:i/>
          <w:color w:val="000000" w:themeColor="text1"/>
          <w:sz w:val="28"/>
          <w:szCs w:val="28"/>
        </w:rPr>
        <w:t>і…</w:t>
      </w:r>
    </w:p>
    <w:p w:rsidR="00836ADE" w:rsidRDefault="00836ADE" w:rsidP="00836ADE">
      <w:pPr>
        <w:pStyle w:val="aa"/>
        <w:shd w:val="clear" w:color="auto" w:fill="FFFFFF"/>
        <w:spacing w:before="0" w:beforeAutospacing="0" w:after="240" w:afterAutospacing="0" w:line="360" w:lineRule="auto"/>
        <w:ind w:firstLine="708"/>
        <w:jc w:val="both"/>
        <w:textAlignment w:val="baseline"/>
        <w:rPr>
          <w:i/>
          <w:color w:val="000000" w:themeColor="text1"/>
          <w:sz w:val="28"/>
          <w:szCs w:val="28"/>
          <w:lang w:val="uk-UA"/>
        </w:rPr>
      </w:pPr>
    </w:p>
    <w:p w:rsidR="00836ADE" w:rsidRDefault="00836ADE" w:rsidP="00836ADE">
      <w:pPr>
        <w:pStyle w:val="aa"/>
        <w:shd w:val="clear" w:color="auto" w:fill="FFFFFF"/>
        <w:spacing w:before="0" w:beforeAutospacing="0" w:after="240" w:afterAutospacing="0" w:line="360" w:lineRule="auto"/>
        <w:ind w:firstLine="708"/>
        <w:jc w:val="both"/>
        <w:textAlignment w:val="baseline"/>
        <w:rPr>
          <w:i/>
          <w:color w:val="000000" w:themeColor="text1"/>
          <w:sz w:val="28"/>
          <w:szCs w:val="28"/>
          <w:lang w:val="uk-UA"/>
        </w:rPr>
      </w:pPr>
    </w:p>
    <w:p w:rsidR="00836ADE" w:rsidRDefault="00836ADE" w:rsidP="00836ADE">
      <w:pPr>
        <w:pStyle w:val="aa"/>
        <w:shd w:val="clear" w:color="auto" w:fill="FFFFFF"/>
        <w:spacing w:before="0" w:beforeAutospacing="0" w:after="240" w:afterAutospacing="0" w:line="360" w:lineRule="auto"/>
        <w:ind w:firstLine="708"/>
        <w:jc w:val="both"/>
        <w:textAlignment w:val="baseline"/>
        <w:rPr>
          <w:i/>
          <w:color w:val="000000" w:themeColor="text1"/>
          <w:sz w:val="28"/>
          <w:szCs w:val="28"/>
          <w:lang w:val="uk-UA"/>
        </w:rPr>
      </w:pPr>
    </w:p>
    <w:p w:rsidR="00836ADE" w:rsidRDefault="00836ADE" w:rsidP="00836ADE">
      <w:pPr>
        <w:pStyle w:val="aa"/>
        <w:shd w:val="clear" w:color="auto" w:fill="FFFFFF"/>
        <w:spacing w:before="0" w:beforeAutospacing="0" w:after="240" w:afterAutospacing="0" w:line="360" w:lineRule="auto"/>
        <w:ind w:firstLine="708"/>
        <w:jc w:val="both"/>
        <w:textAlignment w:val="baseline"/>
        <w:rPr>
          <w:i/>
          <w:color w:val="000000" w:themeColor="text1"/>
          <w:sz w:val="28"/>
          <w:szCs w:val="28"/>
          <w:lang w:val="uk-UA"/>
        </w:rPr>
      </w:pPr>
    </w:p>
    <w:p w:rsidR="00836ADE" w:rsidRPr="00224276" w:rsidRDefault="00836ADE" w:rsidP="00836ADE">
      <w:pPr>
        <w:pStyle w:val="aa"/>
        <w:shd w:val="clear" w:color="auto" w:fill="FFFFFF"/>
        <w:spacing w:before="0" w:beforeAutospacing="0" w:after="240" w:afterAutospacing="0" w:line="360" w:lineRule="auto"/>
        <w:ind w:firstLine="708"/>
        <w:jc w:val="right"/>
        <w:textAlignment w:val="baseline"/>
        <w:rPr>
          <w:b/>
          <w:color w:val="000000" w:themeColor="text1"/>
          <w:sz w:val="28"/>
          <w:szCs w:val="28"/>
          <w:lang w:val="uk-UA"/>
        </w:rPr>
      </w:pPr>
      <w:r w:rsidRPr="00224276">
        <w:rPr>
          <w:b/>
          <w:color w:val="000000" w:themeColor="text1"/>
          <w:sz w:val="28"/>
          <w:szCs w:val="28"/>
          <w:lang w:val="uk-UA"/>
        </w:rPr>
        <w:lastRenderedPageBreak/>
        <w:t xml:space="preserve">Додаток </w:t>
      </w:r>
      <w:r>
        <w:rPr>
          <w:b/>
          <w:color w:val="000000" w:themeColor="text1"/>
          <w:sz w:val="28"/>
          <w:szCs w:val="28"/>
          <w:lang w:val="uk-UA"/>
        </w:rPr>
        <w:t>10</w:t>
      </w:r>
    </w:p>
    <w:p w:rsidR="00836ADE" w:rsidRPr="00836ADE" w:rsidRDefault="00836ADE" w:rsidP="00836ADE">
      <w:pPr>
        <w:pStyle w:val="aa"/>
        <w:shd w:val="clear" w:color="auto" w:fill="FFFFFF"/>
        <w:spacing w:before="0" w:beforeAutospacing="0" w:after="240" w:afterAutospacing="0" w:line="360" w:lineRule="auto"/>
        <w:ind w:firstLine="708"/>
        <w:jc w:val="center"/>
        <w:textAlignment w:val="baseline"/>
        <w:rPr>
          <w:b/>
          <w:color w:val="000000" w:themeColor="text1"/>
          <w:sz w:val="28"/>
          <w:szCs w:val="28"/>
          <w:lang w:val="uk-UA"/>
        </w:rPr>
      </w:pPr>
      <w:r w:rsidRPr="00836ADE">
        <w:rPr>
          <w:b/>
          <w:color w:val="000000" w:themeColor="text1"/>
          <w:sz w:val="28"/>
          <w:szCs w:val="28"/>
          <w:lang w:val="uk-UA"/>
        </w:rPr>
        <w:t>Українські землі в складі Речі Посполитої</w:t>
      </w:r>
    </w:p>
    <w:p w:rsidR="00836ADE" w:rsidRPr="00224276" w:rsidRDefault="00836ADE" w:rsidP="00836ADE">
      <w:pPr>
        <w:pStyle w:val="aa"/>
        <w:shd w:val="clear" w:color="auto" w:fill="FFFFFF"/>
        <w:spacing w:before="0" w:beforeAutospacing="0" w:after="240" w:afterAutospacing="0" w:line="360" w:lineRule="auto"/>
        <w:ind w:right="140"/>
        <w:jc w:val="both"/>
        <w:textAlignment w:val="baseline"/>
        <w:rPr>
          <w:i/>
          <w:color w:val="000000" w:themeColor="text1"/>
          <w:sz w:val="28"/>
          <w:szCs w:val="28"/>
          <w:lang w:val="uk-UA"/>
        </w:rPr>
      </w:pPr>
      <w:r w:rsidRPr="00224276">
        <w:rPr>
          <w:i/>
          <w:noProof/>
          <w:color w:val="000000" w:themeColor="text1"/>
          <w:sz w:val="28"/>
          <w:szCs w:val="28"/>
        </w:rPr>
        <w:drawing>
          <wp:inline distT="0" distB="0" distL="0" distR="0">
            <wp:extent cx="6120130" cy="4800280"/>
            <wp:effectExtent l="19050" t="0" r="0" b="0"/>
            <wp:docPr id="21" name="Рисунок 1" descr="http://ic.pics.livejournal.com/shraibman/14429943/28364/28364_9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c.pics.livejournal.com/shraibman/14429943/28364/28364_900.png"/>
                    <pic:cNvPicPr>
                      <a:picLocks noChangeAspect="1" noChangeArrowheads="1"/>
                    </pic:cNvPicPr>
                  </pic:nvPicPr>
                  <pic:blipFill>
                    <a:blip r:embed="rId28" cstate="print"/>
                    <a:srcRect/>
                    <a:stretch>
                      <a:fillRect/>
                    </a:stretch>
                  </pic:blipFill>
                  <pic:spPr bwMode="auto">
                    <a:xfrm>
                      <a:off x="0" y="0"/>
                      <a:ext cx="6120130" cy="4800280"/>
                    </a:xfrm>
                    <a:prstGeom prst="rect">
                      <a:avLst/>
                    </a:prstGeom>
                    <a:noFill/>
                    <a:ln w="9525">
                      <a:noFill/>
                      <a:miter lim="800000"/>
                      <a:headEnd/>
                      <a:tailEnd/>
                    </a:ln>
                  </pic:spPr>
                </pic:pic>
              </a:graphicData>
            </a:graphic>
          </wp:inline>
        </w:drawing>
      </w:r>
    </w:p>
    <w:p w:rsidR="00836ADE" w:rsidRDefault="00836ADE" w:rsidP="00836ADE">
      <w:pPr>
        <w:pStyle w:val="aa"/>
        <w:shd w:val="clear" w:color="auto" w:fill="FFFFFF"/>
        <w:spacing w:before="0" w:beforeAutospacing="0" w:after="240" w:afterAutospacing="0" w:line="360" w:lineRule="auto"/>
        <w:ind w:firstLine="708"/>
        <w:jc w:val="both"/>
        <w:textAlignment w:val="baseline"/>
        <w:rPr>
          <w:i/>
          <w:color w:val="000000" w:themeColor="text1"/>
          <w:sz w:val="28"/>
          <w:szCs w:val="28"/>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836ADE" w:rsidRDefault="00836ADE" w:rsidP="00836ADE">
      <w:pPr>
        <w:rPr>
          <w:lang w:val="uk-UA"/>
        </w:rPr>
      </w:pPr>
    </w:p>
    <w:p w:rsidR="009F2C39" w:rsidRPr="00811887" w:rsidRDefault="00836ADE" w:rsidP="00B41C8A">
      <w:pPr>
        <w:rPr>
          <w:rFonts w:ascii="Times New Roman" w:hAnsi="Times New Roman"/>
          <w:b/>
          <w:sz w:val="28"/>
          <w:szCs w:val="28"/>
          <w:shd w:val="clear" w:color="auto" w:fill="FAF9EE"/>
          <w:lang w:val="uk-UA"/>
        </w:rPr>
      </w:pPr>
      <w:r w:rsidRPr="002E5AF5">
        <w:rPr>
          <w:noProof/>
        </w:rPr>
        <w:lastRenderedPageBreak/>
        <w:drawing>
          <wp:anchor distT="0" distB="0" distL="114300" distR="114300" simplePos="0" relativeHeight="251660288" behindDoc="1" locked="0" layoutInCell="1" allowOverlap="1">
            <wp:simplePos x="0" y="2324100"/>
            <wp:positionH relativeFrom="margin">
              <wp:align>center</wp:align>
            </wp:positionH>
            <wp:positionV relativeFrom="margin">
              <wp:align>center</wp:align>
            </wp:positionV>
            <wp:extent cx="9315450" cy="7416800"/>
            <wp:effectExtent l="0" t="952500" r="0" b="927100"/>
            <wp:wrapSquare wrapText="bothSides"/>
            <wp:docPr id="22" name="Рисунок 4" descr="http://gruzdoff.ru/commons/thumb/f/fc/Poland_historical_maps.jpg/740px-Poland_historical_m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ruzdoff.ru/commons/thumb/f/fc/Poland_historical_maps.jpg/740px-Poland_historical_maps.jpg"/>
                    <pic:cNvPicPr>
                      <a:picLocks noChangeAspect="1" noChangeArrowheads="1"/>
                    </pic:cNvPicPr>
                  </pic:nvPicPr>
                  <pic:blipFill>
                    <a:blip r:embed="rId29" cstate="print"/>
                    <a:srcRect/>
                    <a:stretch>
                      <a:fillRect/>
                    </a:stretch>
                  </pic:blipFill>
                  <pic:spPr bwMode="auto">
                    <a:xfrm rot="16200000">
                      <a:off x="0" y="0"/>
                      <a:ext cx="9315450" cy="7416800"/>
                    </a:xfrm>
                    <a:prstGeom prst="rect">
                      <a:avLst/>
                    </a:prstGeom>
                    <a:noFill/>
                    <a:ln w="9525">
                      <a:noFill/>
                      <a:miter lim="800000"/>
                      <a:headEnd/>
                      <a:tailEnd/>
                    </a:ln>
                  </pic:spPr>
                </pic:pic>
              </a:graphicData>
            </a:graphic>
          </wp:anchor>
        </w:drawing>
      </w:r>
    </w:p>
    <w:sectPr w:rsidR="009F2C39" w:rsidRPr="00811887" w:rsidSect="00D1512E">
      <w:headerReference w:type="default" r:id="rId30"/>
      <w:pgSz w:w="11906" w:h="16838"/>
      <w:pgMar w:top="1134" w:right="1134" w:bottom="1134" w:left="1134" w:header="567" w:footer="56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D90" w:rsidRDefault="005B6D90" w:rsidP="000C6B47">
      <w:pPr>
        <w:spacing w:after="0" w:line="240" w:lineRule="auto"/>
      </w:pPr>
      <w:r>
        <w:separator/>
      </w:r>
    </w:p>
  </w:endnote>
  <w:endnote w:type="continuationSeparator" w:id="0">
    <w:p w:rsidR="005B6D90" w:rsidRDefault="005B6D90" w:rsidP="000C6B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D90" w:rsidRDefault="005B6D90" w:rsidP="000C6B47">
      <w:pPr>
        <w:spacing w:after="0" w:line="240" w:lineRule="auto"/>
      </w:pPr>
      <w:r>
        <w:separator/>
      </w:r>
    </w:p>
  </w:footnote>
  <w:footnote w:type="continuationSeparator" w:id="0">
    <w:p w:rsidR="005B6D90" w:rsidRDefault="005B6D90" w:rsidP="000C6B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12" w:rsidRDefault="00A10683" w:rsidP="00477A12">
    <w:pPr>
      <w:pStyle w:val="a5"/>
      <w:jc w:val="right"/>
    </w:pPr>
    <w:fldSimple w:instr=" PAGE   \* MERGEFORMAT ">
      <w:r w:rsidR="00F6228B">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0377C"/>
    <w:multiLevelType w:val="hybridMultilevel"/>
    <w:tmpl w:val="3B10214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67595"/>
    <w:multiLevelType w:val="hybridMultilevel"/>
    <w:tmpl w:val="A9DC0D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C64CFC"/>
    <w:multiLevelType w:val="hybridMultilevel"/>
    <w:tmpl w:val="622EF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B11F00"/>
    <w:multiLevelType w:val="multilevel"/>
    <w:tmpl w:val="9B66293E"/>
    <w:lvl w:ilvl="0">
      <w:start w:val="1"/>
      <w:numFmt w:val="decimal"/>
      <w:lvlText w:val="%1."/>
      <w:lvlJc w:val="left"/>
      <w:pPr>
        <w:ind w:left="450" w:hanging="450"/>
      </w:pPr>
      <w:rPr>
        <w:rFonts w:eastAsia="Calibri" w:hint="default"/>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proofState w:grammar="clean"/>
  <w:defaultTabStop w:val="708"/>
  <w:drawingGridHorizontalSpacing w:val="140"/>
  <w:drawingGridVerticalSpacing w:val="381"/>
  <w:displayHorizontalDrawingGridEvery w:val="0"/>
  <w:characterSpacingControl w:val="doNotCompress"/>
  <w:footnotePr>
    <w:footnote w:id="-1"/>
    <w:footnote w:id="0"/>
  </w:footnotePr>
  <w:endnotePr>
    <w:endnote w:id="-1"/>
    <w:endnote w:id="0"/>
  </w:endnotePr>
  <w:compat/>
  <w:rsids>
    <w:rsidRoot w:val="005732CE"/>
    <w:rsid w:val="00071838"/>
    <w:rsid w:val="000C07A4"/>
    <w:rsid w:val="000C6B47"/>
    <w:rsid w:val="00140774"/>
    <w:rsid w:val="001A43F0"/>
    <w:rsid w:val="001A7176"/>
    <w:rsid w:val="001C1BD7"/>
    <w:rsid w:val="001C7A6F"/>
    <w:rsid w:val="001D69E0"/>
    <w:rsid w:val="002E2B1D"/>
    <w:rsid w:val="00312092"/>
    <w:rsid w:val="00330214"/>
    <w:rsid w:val="003747B4"/>
    <w:rsid w:val="00383AEC"/>
    <w:rsid w:val="00391DFA"/>
    <w:rsid w:val="003E46CD"/>
    <w:rsid w:val="00424A98"/>
    <w:rsid w:val="00477A12"/>
    <w:rsid w:val="004C3630"/>
    <w:rsid w:val="005732CE"/>
    <w:rsid w:val="005B6D90"/>
    <w:rsid w:val="006069AC"/>
    <w:rsid w:val="00614621"/>
    <w:rsid w:val="0064262F"/>
    <w:rsid w:val="0064340A"/>
    <w:rsid w:val="006534CA"/>
    <w:rsid w:val="00745B1F"/>
    <w:rsid w:val="0077131A"/>
    <w:rsid w:val="007C0921"/>
    <w:rsid w:val="007F3147"/>
    <w:rsid w:val="00811887"/>
    <w:rsid w:val="00817BEB"/>
    <w:rsid w:val="00836ADE"/>
    <w:rsid w:val="00855C33"/>
    <w:rsid w:val="0087686D"/>
    <w:rsid w:val="00886674"/>
    <w:rsid w:val="008A022C"/>
    <w:rsid w:val="008C2249"/>
    <w:rsid w:val="008E1A1D"/>
    <w:rsid w:val="008F0649"/>
    <w:rsid w:val="00923391"/>
    <w:rsid w:val="00955A6B"/>
    <w:rsid w:val="009977AE"/>
    <w:rsid w:val="009F060C"/>
    <w:rsid w:val="009F2C39"/>
    <w:rsid w:val="00A026BD"/>
    <w:rsid w:val="00A10683"/>
    <w:rsid w:val="00A53AE0"/>
    <w:rsid w:val="00A574CC"/>
    <w:rsid w:val="00AE509F"/>
    <w:rsid w:val="00AF3D41"/>
    <w:rsid w:val="00B23FDA"/>
    <w:rsid w:val="00B41C8A"/>
    <w:rsid w:val="00B63F03"/>
    <w:rsid w:val="00BE3B8B"/>
    <w:rsid w:val="00BF37CB"/>
    <w:rsid w:val="00C82613"/>
    <w:rsid w:val="00CB2F80"/>
    <w:rsid w:val="00CE4270"/>
    <w:rsid w:val="00CF4D88"/>
    <w:rsid w:val="00D14E4A"/>
    <w:rsid w:val="00D1512E"/>
    <w:rsid w:val="00D9089A"/>
    <w:rsid w:val="00DD0D9D"/>
    <w:rsid w:val="00E67806"/>
    <w:rsid w:val="00E725D6"/>
    <w:rsid w:val="00E93060"/>
    <w:rsid w:val="00EC4052"/>
    <w:rsid w:val="00EE63D7"/>
    <w:rsid w:val="00F169BB"/>
    <w:rsid w:val="00F27C93"/>
    <w:rsid w:val="00F6228B"/>
    <w:rsid w:val="00FE4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2C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732CE"/>
    <w:pPr>
      <w:spacing w:after="0" w:line="240" w:lineRule="auto"/>
    </w:pPr>
    <w:rPr>
      <w:rFonts w:ascii="Calibri" w:eastAsia="Calibri" w:hAnsi="Calibri" w:cs="Times New Roman"/>
    </w:rPr>
  </w:style>
  <w:style w:type="character" w:customStyle="1" w:styleId="apple-converted-space">
    <w:name w:val="apple-converted-space"/>
    <w:basedOn w:val="a0"/>
    <w:rsid w:val="005732CE"/>
  </w:style>
  <w:style w:type="character" w:customStyle="1" w:styleId="a4">
    <w:name w:val="a"/>
    <w:basedOn w:val="a0"/>
    <w:rsid w:val="005732CE"/>
  </w:style>
  <w:style w:type="character" w:customStyle="1" w:styleId="rvts8">
    <w:name w:val="rvts8"/>
    <w:basedOn w:val="a0"/>
    <w:rsid w:val="005732CE"/>
  </w:style>
  <w:style w:type="paragraph" w:styleId="a5">
    <w:name w:val="header"/>
    <w:basedOn w:val="a"/>
    <w:link w:val="a6"/>
    <w:uiPriority w:val="99"/>
    <w:unhideWhenUsed/>
    <w:rsid w:val="005732C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732CE"/>
    <w:rPr>
      <w:rFonts w:ascii="Calibri" w:eastAsia="Times New Roman" w:hAnsi="Calibri" w:cs="Times New Roman"/>
      <w:lang w:eastAsia="ru-RU"/>
    </w:rPr>
  </w:style>
  <w:style w:type="paragraph" w:styleId="a7">
    <w:name w:val="List Paragraph"/>
    <w:basedOn w:val="a"/>
    <w:uiPriority w:val="34"/>
    <w:qFormat/>
    <w:rsid w:val="005732CE"/>
    <w:pPr>
      <w:ind w:left="720"/>
      <w:contextualSpacing/>
    </w:pPr>
  </w:style>
  <w:style w:type="character" w:styleId="a8">
    <w:name w:val="Strong"/>
    <w:basedOn w:val="a0"/>
    <w:uiPriority w:val="22"/>
    <w:qFormat/>
    <w:rsid w:val="005732CE"/>
    <w:rPr>
      <w:b/>
      <w:bCs/>
    </w:rPr>
  </w:style>
  <w:style w:type="character" w:styleId="a9">
    <w:name w:val="Hyperlink"/>
    <w:basedOn w:val="a0"/>
    <w:uiPriority w:val="99"/>
    <w:unhideWhenUsed/>
    <w:rsid w:val="005732CE"/>
    <w:rPr>
      <w:color w:val="0000FF"/>
      <w:u w:val="single"/>
    </w:rPr>
  </w:style>
  <w:style w:type="paragraph" w:styleId="aa">
    <w:name w:val="Normal (Web)"/>
    <w:basedOn w:val="a"/>
    <w:uiPriority w:val="99"/>
    <w:semiHidden/>
    <w:unhideWhenUsed/>
    <w:rsid w:val="00836ADE"/>
    <w:pPr>
      <w:spacing w:before="100" w:beforeAutospacing="1" w:after="100" w:afterAutospacing="1" w:line="240" w:lineRule="auto"/>
    </w:pPr>
    <w:rPr>
      <w:rFonts w:ascii="Times New Roman" w:hAnsi="Times New Roman"/>
      <w:sz w:val="24"/>
      <w:szCs w:val="24"/>
    </w:rPr>
  </w:style>
  <w:style w:type="paragraph" w:styleId="ab">
    <w:name w:val="Balloon Text"/>
    <w:basedOn w:val="a"/>
    <w:link w:val="ac"/>
    <w:uiPriority w:val="99"/>
    <w:semiHidden/>
    <w:unhideWhenUsed/>
    <w:rsid w:val="00836AD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36ADE"/>
    <w:rPr>
      <w:rFonts w:ascii="Tahoma" w:eastAsia="Times New Roman" w:hAnsi="Tahoma" w:cs="Tahoma"/>
      <w:sz w:val="16"/>
      <w:szCs w:val="16"/>
      <w:lang w:eastAsia="ru-RU"/>
    </w:rPr>
  </w:style>
  <w:style w:type="paragraph" w:styleId="ad">
    <w:name w:val="footer"/>
    <w:basedOn w:val="a"/>
    <w:link w:val="ae"/>
    <w:uiPriority w:val="99"/>
    <w:semiHidden/>
    <w:unhideWhenUsed/>
    <w:rsid w:val="001A43F0"/>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1A43F0"/>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foukes.com/ukremb/history/POLONSKA/Part3.html" TargetMode="External"/><Relationship Id="rId13" Type="http://schemas.openxmlformats.org/officeDocument/2006/relationships/image" Target="media/image4.jpeg"/><Relationship Id="rId18" Type="http://schemas.openxmlformats.org/officeDocument/2006/relationships/hyperlink" Target="http://wek.kiev.ua/edit/1377?redlink=1" TargetMode="External"/><Relationship Id="rId26" Type="http://schemas.openxmlformats.org/officeDocument/2006/relationships/hyperlink" Target="http://wek.kiev.ua/uk/%D0%92%D1%96%D1%82%D0%BE%D0%B2%D1%82_%D0%9A%D0%B5%D0%B9%D1%81%D1%82%D1%83%D1%82%D0%BE%D0%B2%D0%B8%D1%87" TargetMode="External"/><Relationship Id="rId3" Type="http://schemas.openxmlformats.org/officeDocument/2006/relationships/settings" Target="settings.xml"/><Relationship Id="rId21" Type="http://schemas.openxmlformats.org/officeDocument/2006/relationships/hyperlink" Target="http://wek.kiev.ua/edit/1434?redlink=1" TargetMode="External"/><Relationship Id="rId7" Type="http://schemas.openxmlformats.org/officeDocument/2006/relationships/hyperlink" Target="http://izbornyk.org.ua/boplan/opys.htm" TargetMode="External"/><Relationship Id="rId12" Type="http://schemas.openxmlformats.org/officeDocument/2006/relationships/image" Target="media/image3.jpeg"/><Relationship Id="rId17" Type="http://schemas.openxmlformats.org/officeDocument/2006/relationships/hyperlink" Target="http://wek.kiev.ua/edit/1434?redlink=1" TargetMode="External"/><Relationship Id="rId25" Type="http://schemas.openxmlformats.org/officeDocument/2006/relationships/hyperlink" Target="http://wek.kiev.ua/uk/%D0%92%D1%96%D1%82%D0%BE%D0%B2%D1%82_%D0%9A%D0%B5%D0%B9%D1%81%D1%82%D1%83%D1%82%D0%BE%D0%B2%D0%B8%D1%87" TargetMode="External"/><Relationship Id="rId2" Type="http://schemas.openxmlformats.org/officeDocument/2006/relationships/styles" Target="styles.xml"/><Relationship Id="rId16" Type="http://schemas.openxmlformats.org/officeDocument/2006/relationships/hyperlink" Target="http://wek.kiev.ua/edit/1348?redlink=1" TargetMode="External"/><Relationship Id="rId20" Type="http://schemas.openxmlformats.org/officeDocument/2006/relationships/hyperlink" Target="http://wek.kiev.ua/edit/1386?redlink=1" TargetMode="Externa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wek.kiev.ua/uk/%D0%9A%D0%B5%D0%B9%D1%81%D1%82%D1%83%D1%82_%D0%93%D0%B5%D0%B4%D0%B8%D0%BC%D1%96%D0%BD%D0%BE%D0%B2%D0%B8%D1%8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wek.kiev.ua/uk/%D0%9E%D0%BB%D1%8C%D0%B3%D0%B5%D1%80%D0%B4_%D0%93%D0%B5%D0%B4%D0%B8%D0%BC%D1%96%D0%BD%D0%BE%D0%B2%D0%B8%D1%87" TargetMode="External"/><Relationship Id="rId28" Type="http://schemas.openxmlformats.org/officeDocument/2006/relationships/image" Target="media/image8.png"/><Relationship Id="rId10" Type="http://schemas.openxmlformats.org/officeDocument/2006/relationships/hyperlink" Target="http://www.ucrainarma.org/wp-content/uploads/2015/02/map_Polska.jpg" TargetMode="External"/><Relationship Id="rId19" Type="http://schemas.openxmlformats.org/officeDocument/2006/relationships/hyperlink" Target="http://wek.kiev.ua/edit/1392?redlink=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http://wek.kiev.ua/uk/%D0%9E%D0%BB%D1%8C%D0%B3%D0%B5%D1%80%D0%B4_%D0%93%D0%B5%D0%B4%D0%B8%D0%BC%D1%96%D0%BD%D0%BE%D0%B2%D0%B8%D1%87" TargetMode="External"/><Relationship Id="rId27" Type="http://schemas.openxmlformats.org/officeDocument/2006/relationships/image" Target="media/image7.jpeg"/><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27</Pages>
  <Words>5557</Words>
  <Characters>31677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cp:revision>
  <cp:lastPrinted>2015-10-29T22:15:00Z</cp:lastPrinted>
  <dcterms:created xsi:type="dcterms:W3CDTF">2015-10-28T15:49:00Z</dcterms:created>
  <dcterms:modified xsi:type="dcterms:W3CDTF">2015-12-07T17:15:00Z</dcterms:modified>
</cp:coreProperties>
</file>